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sz w:val="24"/>
          <w:szCs w:val="24"/>
        </w:rPr>
      </w:pPr>
      <w:r>
        <w:rPr>
          <w:b/>
          <w:sz w:val="28"/>
          <w:szCs w:val="28"/>
        </w:rPr>
        <w:t xml:space="preserve">   </w:t>
      </w: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sz w:val="24"/>
          <w:szCs w:val="24"/>
        </w:rPr>
        <w:tab/>
      </w:r>
    </w:p>
    <w:p>
      <w:pPr>
        <w:pStyle w:val="Normal"/>
        <w:spacing w:before="0" w:after="0"/>
        <w:contextualSpacing/>
        <w:jc w:val="center"/>
        <w:rPr>
          <w:color w:val="000000"/>
        </w:rPr>
      </w:pPr>
      <w:r>
        <w:rPr>
          <w:rFonts w:ascii="Times New Roman" w:hAnsi="Times New Roman"/>
          <w:b/>
          <w:color w:val="000000"/>
          <w:sz w:val="28"/>
          <w:szCs w:val="28"/>
        </w:rPr>
        <w:t xml:space="preserve">КОНТРОЛЬНО-СЧЕТНЫЙ ОРГАН </w:t>
      </w:r>
    </w:p>
    <w:p>
      <w:pPr>
        <w:pStyle w:val="Normal"/>
        <w:spacing w:before="0" w:after="0"/>
        <w:contextualSpacing/>
        <w:jc w:val="center"/>
        <w:rPr>
          <w:color w:val="000000"/>
        </w:rPr>
      </w:pPr>
      <w:r>
        <w:rPr>
          <w:rFonts w:ascii="Times New Roman" w:hAnsi="Times New Roman"/>
          <w:b/>
          <w:color w:val="000000"/>
          <w:sz w:val="28"/>
          <w:szCs w:val="28"/>
        </w:rPr>
        <w:t>ЛУХСКОГО МУНИЦИПАЛЬНОГО РАЙОНА</w:t>
      </w:r>
    </w:p>
    <w:p>
      <w:pPr>
        <w:pStyle w:val="Normal"/>
        <w:spacing w:before="0" w:after="0"/>
        <w:contextualSpacing/>
        <w:jc w:val="center"/>
        <w:rPr>
          <w:color w:val="000000"/>
        </w:rPr>
      </w:pPr>
      <w:r>
        <w:rPr>
          <w:rFonts w:ascii="Times New Roman" w:hAnsi="Times New Roman"/>
          <w:b/>
          <w:color w:val="000000"/>
          <w:sz w:val="28"/>
          <w:szCs w:val="28"/>
        </w:rPr>
        <w:t>ИВАНОВСКОЙ ОБЛАСТИ</w:t>
      </w:r>
    </w:p>
    <w:p>
      <w:pPr>
        <w:pStyle w:val="Normal"/>
        <w:spacing w:before="0" w:after="0"/>
        <w:contextualSpacing/>
        <w:jc w:val="center"/>
        <w:rPr>
          <w:color w:val="000000"/>
        </w:rPr>
      </w:pPr>
      <w:r>
        <w:rPr>
          <w:rFonts w:ascii="Times New Roman" w:hAnsi="Times New Roman"/>
          <w:b/>
          <w:color w:val="000000"/>
          <w:sz w:val="28"/>
          <w:szCs w:val="28"/>
        </w:rPr>
        <w:t>______________________________________________________________</w:t>
      </w:r>
    </w:p>
    <w:p>
      <w:pPr>
        <w:pStyle w:val="Normal"/>
        <w:spacing w:before="0" w:after="0"/>
        <w:contextualSpacing/>
        <w:jc w:val="center"/>
        <w:rPr>
          <w:color w:val="000000"/>
        </w:rPr>
      </w:pPr>
      <w:r>
        <w:rPr>
          <w:rFonts w:ascii="Times New Roman" w:hAnsi="Times New Roman"/>
          <w:color w:val="000000"/>
          <w:sz w:val="24"/>
          <w:szCs w:val="24"/>
        </w:rPr>
        <w:t xml:space="preserve">155270, Ивановская область, п.Лух, ул.Октябрьская,д.4., тел. 8(49344) 2-12-61   </w:t>
      </w:r>
    </w:p>
    <w:p>
      <w:pPr>
        <w:pStyle w:val="Normal"/>
        <w:spacing w:before="0" w:after="0"/>
        <w:contextualSpacing/>
        <w:jc w:val="center"/>
        <w:rPr>
          <w:color w:val="000000"/>
        </w:rPr>
      </w:pPr>
      <w:r>
        <w:rPr>
          <w:rFonts w:cs="Times New Roman" w:ascii="Times New Roman" w:hAnsi="Times New Roman"/>
          <w:color w:val="000000"/>
          <w:sz w:val="24"/>
          <w:szCs w:val="24"/>
          <w:lang w:val="en-US"/>
        </w:rPr>
        <w:t xml:space="preserve">E-mail:  luhkso@yandex.ru       </w:t>
      </w:r>
    </w:p>
    <w:p>
      <w:pPr>
        <w:pStyle w:val="Normal"/>
        <w:spacing w:before="0" w:after="0"/>
        <w:contextualSpacing/>
        <w:jc w:val="center"/>
        <w:rPr>
          <w:color w:val="000000"/>
          <w:sz w:val="24"/>
          <w:szCs w:val="24"/>
          <w:lang w:val="en-US"/>
        </w:rPr>
      </w:pPr>
      <w:r>
        <w:rPr>
          <w:color w:val="000000"/>
          <w:sz w:val="24"/>
          <w:szCs w:val="24"/>
          <w:lang w:val="en-US"/>
        </w:rPr>
      </w:r>
    </w:p>
    <w:p>
      <w:pPr>
        <w:pStyle w:val="Normal"/>
        <w:jc w:val="both"/>
        <w:rPr>
          <w:color w:val="000000"/>
        </w:rPr>
      </w:pPr>
      <w:r>
        <w:rPr>
          <w:rFonts w:cs="Times New Roman" w:ascii="Times New Roman" w:hAnsi="Times New Roman"/>
          <w:color w:val="000000"/>
          <w:sz w:val="28"/>
          <w:szCs w:val="28"/>
        </w:rPr>
        <w:t xml:space="preserve">п.Лух                                                                                            </w:t>
      </w:r>
      <w:r>
        <w:rPr>
          <w:rFonts w:cs="Times New Roman" w:ascii="Times New Roman" w:hAnsi="Times New Roman"/>
          <w:color w:val="000000"/>
          <w:sz w:val="28"/>
          <w:szCs w:val="28"/>
          <w:lang w:val="en-US"/>
        </w:rPr>
        <w:t>27.09.2024</w:t>
      </w:r>
      <w:r>
        <w:rPr>
          <w:rFonts w:cs="Times New Roman" w:ascii="Times New Roman" w:hAnsi="Times New Roman"/>
          <w:color w:val="000000"/>
          <w:sz w:val="28"/>
          <w:szCs w:val="28"/>
        </w:rPr>
        <w:t xml:space="preserve"> года</w:t>
      </w:r>
    </w:p>
    <w:p>
      <w:pPr>
        <w:pStyle w:val="Normal"/>
        <w:jc w:val="center"/>
        <w:rPr>
          <w:color w:val="000000"/>
        </w:rPr>
      </w:pPr>
      <w:r>
        <w:rPr>
          <w:rFonts w:cs="Times New Roman" w:ascii="Times New Roman" w:hAnsi="Times New Roman"/>
          <w:b/>
          <w:color w:val="000000"/>
          <w:sz w:val="28"/>
          <w:szCs w:val="28"/>
        </w:rPr>
        <w:t>ЗАКЛЮЧЕНИЕ №  51</w:t>
      </w:r>
    </w:p>
    <w:p>
      <w:pPr>
        <w:pStyle w:val="Normal"/>
        <w:spacing w:lineRule="auto" w:line="24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 внесении изменений в решение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от </w:t>
      </w:r>
      <w:r>
        <w:rPr>
          <w:rFonts w:cs="Times New Roman" w:ascii="Times New Roman" w:hAnsi="Times New Roman"/>
          <w:b/>
          <w:color w:val="000000"/>
          <w:sz w:val="28"/>
          <w:szCs w:val="28"/>
          <w:lang w:val="en-US"/>
        </w:rPr>
        <w:t>28.12.2023г</w:t>
      </w:r>
      <w:r>
        <w:rPr>
          <w:rFonts w:cs="Times New Roman" w:ascii="Times New Roman" w:hAnsi="Times New Roman"/>
          <w:b/>
          <w:color w:val="000000"/>
          <w:sz w:val="28"/>
          <w:szCs w:val="28"/>
        </w:rPr>
        <w:t xml:space="preserve">. № 29 «О бюджете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Настоящее заключение на проект решения Совета Рябовского сельского поселения «О внесении изменений  в решение Совета Рябовского сельского поселения от 28.12.2023 г. № 29 «О бюджете Рябовского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w:t>
      </w:r>
      <w:r>
        <w:rPr>
          <w:rFonts w:cs="Times New Roman" w:ascii="Times New Roman" w:hAnsi="Times New Roman"/>
          <w:color w:val="000000"/>
          <w:sz w:val="28"/>
          <w:szCs w:val="28"/>
          <w:lang w:val="en-US"/>
        </w:rPr>
        <w:t>27.09.2024</w:t>
      </w:r>
      <w:r>
        <w:rPr>
          <w:rFonts w:cs="Times New Roman" w:ascii="Times New Roman" w:hAnsi="Times New Roman"/>
          <w:color w:val="000000"/>
          <w:sz w:val="28"/>
          <w:szCs w:val="28"/>
        </w:rPr>
        <w:t xml:space="preserve"> г. № </w:t>
      </w:r>
      <w:r>
        <w:rPr>
          <w:rFonts w:cs="Times New Roman" w:ascii="Times New Roman" w:hAnsi="Times New Roman"/>
          <w:color w:val="000000"/>
          <w:sz w:val="28"/>
          <w:szCs w:val="28"/>
          <w:lang w:val="en-US"/>
        </w:rPr>
        <w:t>47</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Рябовского сельского поселения «О внесении изменений  в решение Совета Рябовского сельского поселения от 28.12.2023г. № 29 «О бюджете Рябовского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действующему законодательству Российской Федерации, оценка обоснованности вносимых изменений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Рябовского сельского поселения, как орган, уполномоченный на составление проекта решения и внесения его для утверждения в Совет Рябовского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Рябовского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 xml:space="preserve">с </w:t>
      </w:r>
      <w:r>
        <w:rPr>
          <w:rFonts w:cs="Times New Roman" w:ascii="Times New Roman" w:hAnsi="Times New Roman"/>
          <w:color w:val="000000"/>
          <w:sz w:val="28"/>
          <w:szCs w:val="28"/>
          <w:lang w:val="en-US"/>
        </w:rPr>
        <w:t>27.09.2024г</w:t>
      </w:r>
      <w:r>
        <w:rPr>
          <w:rFonts w:cs="Times New Roman" w:ascii="Times New Roman" w:hAnsi="Times New Roman"/>
          <w:color w:val="000000"/>
          <w:sz w:val="28"/>
          <w:szCs w:val="28"/>
        </w:rPr>
        <w:t xml:space="preserve">. по </w:t>
      </w:r>
      <w:r>
        <w:rPr>
          <w:rFonts w:cs="Times New Roman" w:ascii="Times New Roman" w:hAnsi="Times New Roman"/>
          <w:color w:val="000000"/>
          <w:sz w:val="28"/>
          <w:szCs w:val="28"/>
          <w:lang w:val="en-US"/>
        </w:rPr>
        <w:t>30.09.2024г</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ходе проведения экспертно-аналитического мероприятия КСО установлено следующее: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 Проектом решения предлагается внести изменения в показатели основных характеристик бюджета Рябовского сельского поселения (далее – бюджет), утвержденные статьей 1 решения Совета Рябовского сельского поселения от 28.12.2023 г. № 29 «О бюджете Рябовского сельского поселения на 2024 год и плановый период 2025 и 2026 годов» (далее – решение Совета Тимирязевского сельского поселения от 28.12.2023г. № 29).</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8 865 258,09</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8 865 258,09</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8 865 258,09</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9 3</w:t>
            </w:r>
            <w:r>
              <w:rPr>
                <w:rFonts w:eastAsia="Calibri" w:cs="Times New Roman" w:ascii="Times New Roman" w:hAnsi="Times New Roman"/>
                <w:color w:val="000000"/>
                <w:kern w:val="0"/>
                <w:sz w:val="20"/>
                <w:szCs w:val="20"/>
                <w:lang w:val="ru-RU" w:eastAsia="en-US" w:bidi="ar-SA"/>
              </w:rPr>
              <w:t>65 258,09</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500 000,00</w:t>
            </w:r>
          </w:p>
        </w:tc>
        <w:tc>
          <w:tcPr>
            <w:tcW w:w="1525" w:type="dxa"/>
            <w:tcBorders/>
          </w:tcPr>
          <w:p>
            <w:pPr>
              <w:pStyle w:val="Normal"/>
              <w:widowControl w:val="false"/>
              <w:suppressAutoHyphens w:val="true"/>
              <w:spacing w:lineRule="auto" w:line="240" w:before="0" w:after="0"/>
              <w:contextualSpacing/>
              <w:jc w:val="center"/>
              <w:rPr>
                <w:lang w:val="en-US"/>
              </w:rPr>
            </w:pPr>
            <w:r>
              <w:rPr>
                <w:rFonts w:eastAsia="Calibri" w:cs="Times New Roman" w:ascii="Times New Roman" w:hAnsi="Times New Roman"/>
                <w:color w:val="000000"/>
                <w:kern w:val="0"/>
                <w:sz w:val="20"/>
                <w:szCs w:val="20"/>
                <w:lang w:val="en-US" w:eastAsia="en-US" w:bidi="ar-SA"/>
              </w:rPr>
              <w:t>5,64</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en-US" w:eastAsia="en-US" w:bidi="ar-SA"/>
              </w:rPr>
              <w:t>500 00</w:t>
            </w: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общий объем доходов бюджета не изменится и составит</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en-US" w:eastAsia="en-US" w:bidi="ar-SA"/>
        </w:rPr>
        <w:t>8 865 258,09</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pPr>
      <w:r>
        <w:rPr>
          <w:rFonts w:cs="Times New Roman" w:ascii="Times New Roman" w:hAnsi="Times New Roman"/>
          <w:color w:val="000000"/>
          <w:sz w:val="28"/>
          <w:szCs w:val="28"/>
        </w:rPr>
        <w:t xml:space="preserve">- общий объем расходов бюджета увеличен на </w:t>
      </w:r>
      <w:r>
        <w:rPr>
          <w:rFonts w:cs="Times New Roman" w:ascii="Times New Roman" w:hAnsi="Times New Roman"/>
          <w:color w:val="000000"/>
          <w:sz w:val="28"/>
          <w:szCs w:val="28"/>
          <w:lang w:val="en-US"/>
        </w:rPr>
        <w:t>500 000</w:t>
      </w:r>
      <w:r>
        <w:rPr>
          <w:rFonts w:cs="Times New Roman" w:ascii="Times New Roman" w:hAnsi="Times New Roman"/>
          <w:color w:val="000000"/>
          <w:sz w:val="28"/>
          <w:szCs w:val="28"/>
        </w:rPr>
        <w:t>,00 руб. и составит</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lang w:val="en-US"/>
        </w:rPr>
        <w:t xml:space="preserve">9 365 258,09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дефицита бюджета составит </w:t>
      </w:r>
      <w:r>
        <w:rPr>
          <w:rFonts w:cs="Times New Roman" w:ascii="Times New Roman" w:hAnsi="Times New Roman"/>
          <w:color w:val="000000"/>
          <w:sz w:val="28"/>
          <w:szCs w:val="28"/>
          <w:lang w:val="en-US"/>
        </w:rPr>
        <w:t>500 000</w:t>
      </w:r>
      <w:r>
        <w:rPr>
          <w:rFonts w:cs="Times New Roman" w:ascii="Times New Roman" w:hAnsi="Times New Roman"/>
          <w:color w:val="000000"/>
          <w:sz w:val="28"/>
          <w:szCs w:val="28"/>
        </w:rPr>
        <w:t>,00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Рябовского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ascii="Times New Roman" w:hAnsi="Times New Roman"/>
          <w:bCs/>
          <w:color w:val="000000"/>
          <w:sz w:val="28"/>
          <w:szCs w:val="28"/>
          <w:lang w:eastAsia="ru-RU"/>
        </w:rPr>
        <w:t xml:space="preserve">     </w:t>
      </w:r>
      <w:r>
        <w:rPr>
          <w:rFonts w:eastAsia="Times New Roman" w:ascii="Times New Roman" w:hAnsi="Times New Roman"/>
          <w:bCs/>
          <w:color w:val="000000"/>
          <w:sz w:val="28"/>
          <w:szCs w:val="28"/>
          <w:lang w:val="en-US" w:eastAsia="ru-RU"/>
        </w:rPr>
        <w:t>2</w:t>
      </w:r>
      <w:r>
        <w:rPr>
          <w:rFonts w:eastAsia="Times New Roman" w:ascii="Times New Roman" w:hAnsi="Times New Roman"/>
          <w:bCs/>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Проектом решения предлагается  п</w:t>
      </w:r>
      <w:r>
        <w:rPr>
          <w:rFonts w:eastAsia="Times New Roman" w:cs="Times New Roman" w:ascii="Times New Roman" w:hAnsi="Times New Roman"/>
          <w:bCs/>
          <w:color w:val="000000"/>
          <w:sz w:val="28"/>
          <w:szCs w:val="28"/>
          <w:lang w:eastAsia="ru-RU"/>
        </w:rPr>
        <w:t>риложение №3 «Источники внутреннего финансирования дефицита бюджета поселения на 2024 год и плановый период 2025 и 2026 годов» изложить в новой редакции</w:t>
      </w:r>
      <w:r>
        <w:rPr>
          <w:rFonts w:eastAsia="Times New Roman" w:cs="Times New Roman" w:ascii="Times New Roman" w:hAnsi="Times New Roman"/>
          <w:bCs/>
          <w:color w:val="000000"/>
          <w:sz w:val="28"/>
          <w:szCs w:val="28"/>
          <w:lang w:val="en-US" w:eastAsia="ru-RU"/>
        </w:rPr>
        <w:t>:</w:t>
      </w:r>
    </w:p>
    <w:tbl>
      <w:tblPr>
        <w:tblW w:w="10485" w:type="dxa"/>
        <w:jc w:val="left"/>
        <w:tblInd w:w="-776" w:type="dxa"/>
        <w:tblLayout w:type="fixed"/>
        <w:tblCellMar>
          <w:top w:w="0" w:type="dxa"/>
          <w:left w:w="70" w:type="dxa"/>
          <w:bottom w:w="0" w:type="dxa"/>
          <w:right w:w="70" w:type="dxa"/>
        </w:tblCellMar>
        <w:tblLook w:val="0000"/>
      </w:tblPr>
      <w:tblGrid>
        <w:gridCol w:w="1110"/>
        <w:gridCol w:w="3029"/>
        <w:gridCol w:w="1426"/>
        <w:gridCol w:w="1248"/>
        <w:gridCol w:w="1241"/>
        <w:gridCol w:w="1305"/>
        <w:gridCol w:w="1125"/>
      </w:tblGrid>
      <w:tr>
        <w:trPr>
          <w:tblHeader w:val="true"/>
          <w:trHeight w:val="322" w:hRule="atLeast"/>
        </w:trPr>
        <w:tc>
          <w:tcPr>
            <w:tcW w:w="1110" w:type="dxa"/>
            <w:tcBorders>
              <w:top w:val="single" w:sz="4" w:space="0" w:color="000000"/>
              <w:left w:val="single" w:sz="6" w:space="0" w:color="000000"/>
              <w:righ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3029" w:type="dxa"/>
            <w:tcBorders>
              <w:top w:val="single" w:sz="6" w:space="0" w:color="000000"/>
              <w:left w:val="single" w:sz="6"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426" w:type="dxa"/>
            <w:tcBorders>
              <w:top w:val="single" w:sz="6" w:space="0" w:color="000000"/>
              <w:left w:val="single" w:sz="6" w:space="0" w:color="000000"/>
              <w:right w:val="single" w:sz="6" w:space="0" w:color="000000"/>
            </w:tcBorders>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248" w:type="dxa"/>
            <w:tcBorders>
              <w:top w:val="single" w:sz="4" w:space="0" w:color="000000"/>
              <w:bottom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41"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30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12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blHeader w:val="true"/>
          <w:trHeight w:val="103" w:hRule="atLeast"/>
        </w:trPr>
        <w:tc>
          <w:tcPr>
            <w:tcW w:w="1110"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w:t>
            </w:r>
          </w:p>
        </w:tc>
        <w:tc>
          <w:tcPr>
            <w:tcW w:w="3029"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w:t>
            </w:r>
          </w:p>
        </w:tc>
        <w:tc>
          <w:tcPr>
            <w:tcW w:w="1426"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48" w:type="dxa"/>
            <w:tcBorders>
              <w:top w:val="single" w:sz="4" w:space="0" w:color="000000"/>
              <w:left w:val="single" w:sz="6"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w:t>
            </w:r>
          </w:p>
        </w:tc>
        <w:tc>
          <w:tcPr>
            <w:tcW w:w="124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30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w:t>
            </w:r>
          </w:p>
        </w:tc>
        <w:tc>
          <w:tcPr>
            <w:tcW w:w="1125"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0"/>
              <w:ind w:right="212" w:hanging="0"/>
              <w:jc w:val="center"/>
              <w:rPr>
                <w:color w:val="000000"/>
              </w:rPr>
            </w:pPr>
            <w:r>
              <w:rPr>
                <w:rFonts w:ascii="Times New Roman" w:hAnsi="Times New Roman"/>
                <w:color w:val="000000"/>
                <w:sz w:val="16"/>
                <w:szCs w:val="16"/>
              </w:rPr>
              <w:t>5</w:t>
            </w:r>
          </w:p>
        </w:tc>
      </w:tr>
      <w:tr>
        <w:trPr>
          <w:trHeight w:val="483"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000 01 00 00 00 00 0000 000</w:t>
            </w:r>
          </w:p>
        </w:tc>
        <w:tc>
          <w:tcPr>
            <w:tcW w:w="302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color w:val="000000"/>
              </w:rPr>
            </w:pPr>
            <w:r>
              <w:rPr>
                <w:rFonts w:ascii="Times New Roman" w:hAnsi="Times New Roman"/>
                <w:b/>
                <w:color w:val="000000"/>
                <w:sz w:val="16"/>
                <w:szCs w:val="16"/>
              </w:rPr>
              <w:t>Источники внутреннего финансирования дефицита бюджета поселения – всего:</w:t>
            </w:r>
          </w:p>
        </w:tc>
        <w:tc>
          <w:tcPr>
            <w:tcW w:w="1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86"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2"/>
                <w:szCs w:val="12"/>
              </w:rPr>
              <w:t>000 01 05 00 00 00 0000 000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Изменение остатков средств на счетах по учету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2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500 00</w:t>
            </w:r>
            <w:r>
              <w:rPr>
                <w:rFonts w:ascii="Times New Roman" w:hAnsi="Times New Roman"/>
                <w:color w:val="000000"/>
                <w:sz w:val="16"/>
                <w:szCs w:val="16"/>
              </w:rPr>
              <w:t>0,0</w:t>
            </w:r>
            <w:r>
              <w:rPr>
                <w:rFonts w:ascii="Times New Roman" w:hAnsi="Times New Roman"/>
                <w:color w:val="000000"/>
                <w:sz w:val="16"/>
                <w:szCs w:val="16"/>
                <w:lang w:val="en-US"/>
              </w:rPr>
              <w:t>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6"/>
                <w:szCs w:val="16"/>
              </w:rPr>
              <w:t>0,0</w:t>
            </w:r>
            <w:r>
              <w:rPr>
                <w:rFonts w:ascii="Times New Roman" w:hAnsi="Times New Roman"/>
                <w:color w:val="000000"/>
                <w:sz w:val="16"/>
                <w:szCs w:val="16"/>
                <w:lang w:val="en-US"/>
              </w:rPr>
              <w:t>0</w:t>
            </w:r>
          </w:p>
        </w:tc>
      </w:tr>
      <w:tr>
        <w:trPr>
          <w:trHeight w:val="390"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000 01 05 00 00 00 0000 500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Увеличение остатков средств бюджетов</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contextualSpacing/>
              <w:jc w:val="center"/>
              <w:rPr>
                <w:color w:val="000000"/>
                <w:sz w:val="16"/>
                <w:szCs w:val="16"/>
              </w:rPr>
            </w:pPr>
            <w:r>
              <w:rPr>
                <w:rFonts w:eastAsia="Calibri" w:cs="Times New Roman" w:ascii="Times New Roman" w:hAnsi="Times New Roman"/>
                <w:b w:val="false"/>
                <w:bCs w:val="false"/>
                <w:color w:val="000000"/>
                <w:kern w:val="0"/>
                <w:sz w:val="16"/>
                <w:szCs w:val="16"/>
                <w:lang w:val="en-US" w:eastAsia="en-US" w:bidi="ar-SA"/>
              </w:rPr>
              <w:t>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r>
        <w:trPr>
          <w:trHeight w:val="285" w:hRule="atLeast"/>
        </w:trPr>
        <w:tc>
          <w:tcPr>
            <w:tcW w:w="1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color w:val="000000"/>
                <w:sz w:val="12"/>
                <w:szCs w:val="12"/>
              </w:rPr>
              <w:t>000 01 05 00 00 00 0000 600</w:t>
            </w:r>
          </w:p>
        </w:tc>
        <w:tc>
          <w:tcPr>
            <w:tcW w:w="3029" w:type="dxa"/>
            <w:tcBorders>
              <w:top w:val="single" w:sz="4" w:space="0" w:color="000000"/>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Уменьшение остатков средств бюджета</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sz w:val="16"/>
                <w:szCs w:val="16"/>
              </w:rPr>
            </w:pPr>
            <w:r>
              <w:rPr>
                <w:rFonts w:eastAsia="Calibri" w:cs="Times New Roman" w:ascii="Times New Roman" w:hAnsi="Times New Roman"/>
                <w:b w:val="false"/>
                <w:bCs w:val="false"/>
                <w:color w:val="000000"/>
                <w:kern w:val="0"/>
                <w:sz w:val="16"/>
                <w:szCs w:val="16"/>
                <w:lang w:val="ru-RU" w:eastAsia="en-US" w:bidi="ar-SA"/>
              </w:rPr>
              <w:t>8 865 258,09</w:t>
            </w:r>
          </w:p>
        </w:tc>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lang w:val="en-US"/>
              </w:rPr>
            </w:pPr>
            <w:r>
              <w:rPr>
                <w:rFonts w:eastAsia="Calibri" w:cs="Times New Roman" w:ascii="Times New Roman" w:hAnsi="Times New Roman"/>
                <w:b w:val="false"/>
                <w:bCs w:val="false"/>
                <w:color w:val="000000"/>
                <w:kern w:val="0"/>
                <w:sz w:val="16"/>
                <w:szCs w:val="16"/>
                <w:lang w:val="en-US" w:eastAsia="en-US" w:bidi="ar-SA"/>
              </w:rPr>
              <w:t>9 365 258,09</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500 000,00</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5 644 213,00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5 744 063,00</w:t>
            </w:r>
          </w:p>
        </w:tc>
      </w:tr>
    </w:tbl>
    <w:p>
      <w:pPr>
        <w:pStyle w:val="Normal"/>
        <w:spacing w:lineRule="auto" w:line="240" w:before="0" w:after="200"/>
        <w:contextualSpacing/>
        <w:jc w:val="both"/>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Рябовского сельского поселения и не включенным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 группам видов расходов классификации расходов  бюджета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sz w:val="28"/>
          <w:szCs w:val="28"/>
          <w:lang w:val="en-US" w:eastAsia="ru-RU"/>
        </w:rPr>
        <w:t xml:space="preserve">500 000,00 </w:t>
      </w:r>
      <w:r>
        <w:rPr>
          <w:rFonts w:eastAsia="Times New Roman" w:cs="Times New Roman" w:ascii="Times New Roman" w:hAnsi="Times New Roman"/>
          <w:color w:val="000000"/>
          <w:sz w:val="28"/>
          <w:szCs w:val="28"/>
          <w:lang w:eastAsia="ru-RU"/>
        </w:rPr>
        <w:t xml:space="preserve">руб. и составит  9 </w:t>
      </w:r>
      <w:r>
        <w:rPr>
          <w:rFonts w:eastAsia="Times New Roman" w:cs="Times New Roman" w:ascii="Times New Roman" w:hAnsi="Times New Roman"/>
          <w:color w:val="000000"/>
          <w:sz w:val="28"/>
          <w:szCs w:val="28"/>
          <w:lang w:val="en-US" w:eastAsia="ru-RU"/>
        </w:rPr>
        <w:t>3</w:t>
      </w:r>
      <w:r>
        <w:rPr>
          <w:rFonts w:eastAsia="Calibri" w:cs="Times New Roman" w:ascii="Times New Roman" w:hAnsi="Times New Roman"/>
          <w:color w:val="000000"/>
          <w:kern w:val="0"/>
          <w:sz w:val="28"/>
          <w:szCs w:val="28"/>
          <w:lang w:val="en-US" w:eastAsia="en-US" w:bidi="ar-SA"/>
        </w:rPr>
        <w:t>65 258,09</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 xml:space="preserve">1 </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kern w:val="0"/>
          <w:sz w:val="28"/>
          <w:szCs w:val="28"/>
          <w:lang w:val="en-US" w:eastAsia="ru-RU" w:bidi="ar-SA"/>
        </w:rPr>
        <w:t>500 000,00 руб. и составит  9 3</w:t>
      </w:r>
      <w:r>
        <w:rPr>
          <w:rFonts w:eastAsia="Calibri" w:cs="Times New Roman" w:ascii="Times New Roman" w:hAnsi="Times New Roman"/>
          <w:color w:val="000000"/>
          <w:kern w:val="0"/>
          <w:sz w:val="28"/>
          <w:szCs w:val="28"/>
          <w:lang w:val="en-US" w:eastAsia="en-US" w:bidi="ar-SA"/>
        </w:rPr>
        <w:t>65 258,09</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2</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№8 </w:t>
      </w:r>
      <w:r>
        <w:rPr>
          <w:rFonts w:cs="Times New Roman" w:ascii="Times New Roman" w:hAnsi="Times New Roman"/>
          <w:color w:val="000000"/>
          <w:sz w:val="28"/>
          <w:szCs w:val="28"/>
        </w:rPr>
        <w:t>«Распределение бюджетных ассигнований по разделам 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kern w:val="0"/>
          <w:sz w:val="28"/>
          <w:szCs w:val="28"/>
          <w:lang w:val="en-US" w:eastAsia="ru-RU" w:bidi="ar-SA"/>
        </w:rPr>
        <w:t>500 000,00 руб. и составит  9 3</w:t>
      </w:r>
      <w:r>
        <w:rPr>
          <w:rFonts w:eastAsia="Calibri" w:cs="Times New Roman" w:ascii="Times New Roman" w:hAnsi="Times New Roman"/>
          <w:color w:val="000000"/>
          <w:kern w:val="0"/>
          <w:sz w:val="28"/>
          <w:szCs w:val="28"/>
          <w:lang w:val="en-US" w:eastAsia="en-US" w:bidi="ar-SA"/>
        </w:rPr>
        <w:t>65 258,09</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 </w:t>
      </w:r>
      <w:r>
        <w:rPr>
          <w:rFonts w:eastAsia="Times New Roman" w:ascii="Times New Roman" w:hAnsi="Times New Roman"/>
          <w:color w:val="000000"/>
          <w:sz w:val="28"/>
          <w:szCs w:val="28"/>
          <w:lang w:val="en-US" w:eastAsia="ru-RU"/>
        </w:rPr>
        <w:t xml:space="preserve">3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Рябовского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а именно </w:t>
      </w:r>
      <w:r>
        <w:rPr>
          <w:rFonts w:eastAsia="Arial Unicode MS" w:ascii="Times New Roman" w:hAnsi="Times New Roman"/>
          <w:bCs/>
          <w:color w:val="000000"/>
          <w:kern w:val="2"/>
          <w:sz w:val="28"/>
          <w:szCs w:val="28"/>
        </w:rPr>
        <w:t>на 2024 год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расходов бюджета увеличен на </w:t>
      </w:r>
      <w:r>
        <w:rPr>
          <w:rFonts w:cs="Times New Roman" w:ascii="Times New Roman" w:hAnsi="Times New Roman"/>
          <w:color w:val="000000"/>
          <w:sz w:val="28"/>
          <w:szCs w:val="28"/>
          <w:lang w:val="en-US"/>
        </w:rPr>
        <w:t>500 000</w:t>
      </w:r>
      <w:r>
        <w:rPr>
          <w:rFonts w:cs="Times New Roman" w:ascii="Times New Roman" w:hAnsi="Times New Roman"/>
          <w:color w:val="000000"/>
          <w:sz w:val="28"/>
          <w:szCs w:val="28"/>
        </w:rPr>
        <w:t>,00 руб. и составит</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lang w:val="en-US"/>
        </w:rPr>
        <w:t xml:space="preserve">9 365 258,09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eastAsia="Calibri" w:cs="Times New Roman" w:ascii="Times New Roman" w:hAnsi="Times New Roman"/>
          <w:bCs/>
          <w:color w:val="000000"/>
          <w:kern w:val="0"/>
          <w:sz w:val="28"/>
          <w:szCs w:val="28"/>
          <w:lang w:val="ru-RU" w:eastAsia="en-US" w:bidi="ar-SA"/>
        </w:rPr>
        <w:t xml:space="preserve">- общий объем дефицита бюджета составит </w:t>
      </w:r>
      <w:r>
        <w:rPr>
          <w:rFonts w:eastAsia="Calibri" w:cs="Times New Roman" w:ascii="Times New Roman" w:hAnsi="Times New Roman"/>
          <w:bCs/>
          <w:color w:val="000000"/>
          <w:kern w:val="0"/>
          <w:sz w:val="28"/>
          <w:szCs w:val="28"/>
          <w:lang w:val="en-US" w:eastAsia="en-US" w:bidi="ar-SA"/>
        </w:rPr>
        <w:t>500 000</w:t>
      </w:r>
      <w:r>
        <w:rPr>
          <w:rFonts w:eastAsia="Calibri" w:cs="Times New Roman" w:ascii="Times New Roman" w:hAnsi="Times New Roman"/>
          <w:bCs/>
          <w:color w:val="000000"/>
          <w:kern w:val="0"/>
          <w:sz w:val="28"/>
          <w:szCs w:val="28"/>
          <w:lang w:val="ru-RU" w:eastAsia="en-US" w:bidi="ar-SA"/>
        </w:rPr>
        <w:t>,00 руб.</w:t>
      </w:r>
    </w:p>
    <w:p>
      <w:pPr>
        <w:pStyle w:val="Normal"/>
        <w:spacing w:lineRule="auto" w:line="240" w:before="0" w:after="200"/>
        <w:contextualSpacing/>
        <w:jc w:val="both"/>
        <w:rPr>
          <w:color w:val="000000"/>
        </w:rPr>
      </w:pPr>
      <w:r>
        <w:rPr>
          <w:rFonts w:eastAsia="Calibri" w:cs="Times New Roman" w:ascii="Times New Roman" w:hAnsi="Times New Roman"/>
          <w:bCs/>
          <w:color w:val="000000"/>
          <w:kern w:val="0"/>
          <w:sz w:val="28"/>
          <w:szCs w:val="28"/>
          <w:lang w:val="en-US" w:eastAsia="en-US" w:bidi="ar-SA"/>
        </w:rPr>
        <w:t xml:space="preserve">   </w:t>
      </w:r>
      <w:r>
        <w:rPr>
          <w:rFonts w:eastAsia="Calibri" w:cs="Times New Roman" w:ascii="Times New Roman" w:hAnsi="Times New Roman"/>
          <w:bCs/>
          <w:color w:val="000000"/>
          <w:kern w:val="0"/>
          <w:sz w:val="28"/>
          <w:szCs w:val="28"/>
          <w:lang w:val="en-US" w:eastAsia="en-US" w:bidi="ar-SA"/>
        </w:rPr>
        <w:t>3</w:t>
      </w:r>
      <w:r>
        <w:rPr>
          <w:rFonts w:eastAsia="Arial Unicode MS" w:ascii="Times New Roman" w:hAnsi="Times New Roman"/>
          <w:bCs/>
          <w:color w:val="000000"/>
          <w:kern w:val="2"/>
          <w:sz w:val="28"/>
          <w:szCs w:val="28"/>
        </w:rPr>
        <w:t>. Проектом решения предусмотрено внесение изменений в три муниципальн</w:t>
      </w:r>
      <w:r>
        <w:rPr>
          <w:rFonts w:eastAsia="Arial Unicode MS" w:ascii="Times New Roman" w:hAnsi="Times New Roman"/>
          <w:bCs/>
          <w:color w:val="000000"/>
          <w:kern w:val="2"/>
          <w:sz w:val="28"/>
          <w:szCs w:val="28"/>
          <w:lang w:val="ru-RU"/>
        </w:rPr>
        <w:t>ые</w:t>
      </w:r>
      <w:r>
        <w:rPr>
          <w:rFonts w:eastAsia="Arial Unicode MS" w:ascii="Times New Roman" w:hAnsi="Times New Roman"/>
          <w:bCs/>
          <w:color w:val="000000"/>
          <w:kern w:val="2"/>
          <w:sz w:val="28"/>
          <w:szCs w:val="28"/>
        </w:rPr>
        <w:t xml:space="preserve"> программы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 w:val="false"/>
          <w:bCs w:val="false"/>
          <w:color w:val="000000"/>
          <w:kern w:val="2"/>
          <w:sz w:val="28"/>
          <w:szCs w:val="28"/>
        </w:rPr>
        <w:t>«Обеспечение безопасности граждан и правоохранительная деятельность на территории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«Организация мероприятий,   направленных на развитие жилищно- коммунального хозяйства и благоустройства Рябовского сельского поселения»,</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«Культура Рябовского сельского поселения»</w:t>
      </w:r>
    </w:p>
    <w:p>
      <w:pPr>
        <w:pStyle w:val="Normal"/>
        <w:spacing w:lineRule="auto" w:line="240" w:before="0" w:after="200"/>
        <w:contextualSpacing/>
        <w:jc w:val="both"/>
        <w:rPr>
          <w:color w:val="000000"/>
        </w:rPr>
      </w:pPr>
      <w:r>
        <w:rPr>
          <w:rFonts w:eastAsia="Arial Unicode MS" w:cs="Times New Roman" w:ascii="Times New Roman" w:hAnsi="Times New Roman"/>
          <w:bCs/>
          <w:color w:val="000000"/>
          <w:kern w:val="2"/>
          <w:sz w:val="28"/>
          <w:szCs w:val="28"/>
        </w:rPr>
        <w:t>принятые на 2024 год и плановый период 2025 и 2026 годов.</w:t>
      </w:r>
    </w:p>
    <w:p>
      <w:pPr>
        <w:pStyle w:val="Normal"/>
        <w:widowControl w:val="false"/>
        <w:suppressAutoHyphens w:val="tru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05" w:footer="0" w:bottom="713"/>
          <w:pgNumType w:fmt="decimal"/>
          <w:formProt w:val="false"/>
          <w:textDirection w:val="lrTb"/>
          <w:docGrid w:type="default" w:linePitch="360" w:charSpace="4096"/>
        </w:sect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spacing w:lineRule="auto" w:line="240" w:before="0" w:after="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1</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к заключению</w:t>
      </w:r>
      <w:r>
        <w:rPr>
          <w:rFonts w:eastAsia="Times New Roman" w:cs="Times New Roman" w:ascii="Times New Roman" w:hAnsi="Times New Roman"/>
          <w:color w:val="000000"/>
          <w:kern w:val="2"/>
          <w:sz w:val="20"/>
          <w:szCs w:val="20"/>
          <w:lang w:val="en-US" w:eastAsia="ru-RU"/>
        </w:rPr>
        <w:t xml:space="preserve"> от 27</w:t>
      </w:r>
      <w:r>
        <w:rPr>
          <w:rFonts w:eastAsia="Arial Unicode MS" w:cs="Times New Roman" w:ascii="Times New Roman" w:hAnsi="Times New Roman"/>
          <w:color w:val="000000"/>
          <w:kern w:val="2"/>
          <w:sz w:val="20"/>
          <w:szCs w:val="20"/>
          <w:lang w:val="en-US" w:eastAsia="ru-RU"/>
        </w:rPr>
        <w:t>.09.2024г. № 51</w:t>
      </w:r>
    </w:p>
    <w:tbl>
      <w:tblPr>
        <w:tblW w:w="14910" w:type="dxa"/>
        <w:jc w:val="left"/>
        <w:tblInd w:w="109" w:type="dxa"/>
        <w:tblLayout w:type="fixed"/>
        <w:tblCellMar>
          <w:top w:w="0" w:type="dxa"/>
          <w:left w:w="108" w:type="dxa"/>
          <w:bottom w:w="0" w:type="dxa"/>
          <w:right w:w="108" w:type="dxa"/>
        </w:tblCellMar>
        <w:tblLook w:val="04a0"/>
      </w:tblPr>
      <w:tblGrid>
        <w:gridCol w:w="9075"/>
        <w:gridCol w:w="1409"/>
        <w:gridCol w:w="960"/>
        <w:gridCol w:w="1201"/>
        <w:gridCol w:w="1125"/>
        <w:gridCol w:w="1139"/>
      </w:tblGrid>
      <w:tr>
        <w:trPr>
          <w:trHeight w:val="18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25"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39" w:type="dxa"/>
            <w:tcBorders>
              <w:top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59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2 893 899,00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w:t>
            </w:r>
            <w:r>
              <w:rPr>
                <w:rFonts w:eastAsia="Times New Roman" w:ascii="Times New Roman" w:hAnsi="Times New Roman"/>
                <w:b/>
                <w:color w:val="000000"/>
                <w:sz w:val="16"/>
                <w:szCs w:val="16"/>
                <w:lang w:eastAsia="ru-RU"/>
              </w:rPr>
              <w:t>,00</w:t>
            </w:r>
          </w:p>
        </w:tc>
      </w:tr>
      <w:tr>
        <w:trPr>
          <w:trHeight w:val="37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u w:val="single"/>
              </w:rPr>
              <w:t>Подпрограмма «Обеспечение деятельности органов местного самоуправления администрации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2 873 899,00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val="en-US" w:eastAsia="ru-RU"/>
              </w:rPr>
              <w:t>0</w:t>
            </w:r>
            <w:r>
              <w:rPr>
                <w:rFonts w:eastAsia="Times New Roman" w:ascii="Times New Roman" w:hAnsi="Times New Roman"/>
                <w:b/>
                <w:bCs/>
                <w:color w:val="000000"/>
                <w:sz w:val="16"/>
                <w:szCs w:val="16"/>
                <w:lang w:eastAsia="ru-RU"/>
              </w:rPr>
              <w:t>,00</w:t>
            </w:r>
          </w:p>
        </w:tc>
      </w:tr>
      <w:tr>
        <w:trPr>
          <w:trHeight w:val="28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2 873 899,00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2 873 899,00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val="en-US" w:eastAsia="ru-RU"/>
              </w:rPr>
              <w:t>0</w:t>
            </w:r>
            <w:r>
              <w:rPr>
                <w:rFonts w:eastAsia="Times New Roman" w:ascii="Times New Roman" w:hAnsi="Times New Roman"/>
                <w:b w:val="false"/>
                <w:bCs w:val="false"/>
                <w:color w:val="000000"/>
                <w:sz w:val="16"/>
                <w:szCs w:val="16"/>
                <w:lang w:eastAsia="ru-RU"/>
              </w:rPr>
              <w:t>,00</w:t>
            </w:r>
          </w:p>
        </w:tc>
      </w:tr>
      <w:tr>
        <w:trPr>
          <w:trHeight w:val="19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rPr>
                <w:color w:val="000000"/>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5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473 053,47</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473 053,47</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lang w:val="en-US"/>
              </w:rPr>
            </w:pPr>
            <w:r>
              <w:rPr>
                <w:rFonts w:eastAsia="Times New Roman" w:ascii="Times New Roman" w:hAnsi="Times New Roman"/>
                <w:color w:val="000000"/>
                <w:sz w:val="16"/>
                <w:szCs w:val="16"/>
                <w:lang w:val="en-US" w:eastAsia="ru-RU"/>
              </w:rPr>
              <w:t>0,00</w:t>
            </w:r>
          </w:p>
        </w:tc>
      </w:tr>
      <w:tr>
        <w:trPr>
          <w:trHeight w:val="66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01 1 0100031</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7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01 1 0100032</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ru-RU"/>
              </w:rPr>
              <w:t>56 734,69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ru-RU"/>
              </w:rPr>
              <w:t>56 734,69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lang w:val="en-US"/>
              </w:rPr>
            </w:pPr>
            <w:r>
              <w:rPr>
                <w:rFonts w:eastAsia="Times New Roman" w:ascii="Times New Roman" w:hAnsi="Times New Roman"/>
                <w:color w:val="000000"/>
                <w:sz w:val="16"/>
                <w:szCs w:val="16"/>
                <w:lang w:val="en-US"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01 1 01 00033</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single"/>
              </w:rPr>
            </w:pPr>
            <w:r>
              <w:rPr>
                <w:rFonts w:ascii="Times New Roman" w:hAnsi="Times New Roman"/>
                <w:color w:val="000000"/>
                <w:sz w:val="16"/>
                <w:szCs w:val="16"/>
                <w:u w:val="single"/>
              </w:rPr>
              <w:t>Подпрограмма "Обеспечение финансирования непредвиденных расходов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01 2 00 00000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3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01 2 01 20010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800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2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02 0 00 00000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4</w:t>
            </w:r>
            <w:r>
              <w:rPr>
                <w:rFonts w:ascii="Times New Roman" w:hAnsi="Times New Roman"/>
                <w:b/>
                <w:bCs/>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w:t>
            </w:r>
            <w:r>
              <w:rPr>
                <w:rFonts w:eastAsia="Times New Roman" w:ascii="Times New Roman" w:hAnsi="Times New Roman"/>
                <w:b/>
                <w:bCs/>
                <w:color w:val="000000"/>
                <w:sz w:val="16"/>
                <w:szCs w:val="16"/>
                <w:lang w:val="en-US" w:eastAsia="ru-RU"/>
              </w:rPr>
              <w:t>30 000</w:t>
            </w:r>
            <w:r>
              <w:rPr>
                <w:rFonts w:eastAsia="Times New Roman" w:ascii="Times New Roman" w:hAnsi="Times New Roman"/>
                <w:b/>
                <w:bCs/>
                <w:color w:val="000000"/>
                <w:sz w:val="16"/>
                <w:szCs w:val="16"/>
                <w:lang w:eastAsia="ru-RU"/>
              </w:rPr>
              <w:t>,00</w:t>
            </w:r>
          </w:p>
        </w:tc>
      </w:tr>
      <w:tr>
        <w:trPr>
          <w:trHeight w:val="2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color w:val="000000"/>
                <w:sz w:val="16"/>
                <w:szCs w:val="16"/>
                <w:u w:val="none"/>
              </w:rPr>
              <w:t>Подпрограмма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30 00</w:t>
            </w:r>
            <w:r>
              <w:rPr>
                <w:rFonts w:eastAsia="Times New Roman" w:ascii="Times New Roman" w:hAnsi="Times New Roman"/>
                <w:color w:val="000000"/>
                <w:sz w:val="16"/>
                <w:szCs w:val="16"/>
                <w:lang w:eastAsia="ru-RU"/>
              </w:rPr>
              <w:t>0,00</w:t>
            </w:r>
          </w:p>
        </w:tc>
      </w:tr>
      <w:tr>
        <w:trPr>
          <w:trHeight w:val="4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«Мероприятия по  пожарной безопасности и  организационные мероприятия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-30 000,00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мероприятий,направленных на соблюдение правил пожарной безопасности,повышение объема знаний и навыков в области пожарной  безопасности руководителей,должностных лиц,специалистов,работы по предупреждению и пресечению нарушений требований пожарной безопасности Рябовского сельского  поселения  (Закупка товаров, работ и услуг для государственных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02 1 01 00050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w:t>
            </w:r>
            <w:r>
              <w:rPr>
                <w:rFonts w:ascii="Times New Roman" w:hAnsi="Times New Roman"/>
                <w:color w:val="000000"/>
                <w:sz w:val="16"/>
                <w:szCs w:val="16"/>
              </w:rPr>
              <w:t>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30 00</w:t>
            </w:r>
            <w:r>
              <w:rPr>
                <w:rFonts w:eastAsia="Times New Roman" w:ascii="Times New Roman" w:hAnsi="Times New Roman"/>
                <w:color w:val="000000"/>
                <w:sz w:val="16"/>
                <w:szCs w:val="16"/>
                <w:lang w:eastAsia="ru-RU"/>
              </w:rPr>
              <w:t>0,00</w:t>
            </w:r>
          </w:p>
        </w:tc>
      </w:tr>
      <w:tr>
        <w:trPr>
          <w:trHeight w:val="27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"Национальная экономика. Развитие автомобильных  дорог общего пользования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03 0 00 00000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1 567 306</w:t>
            </w:r>
            <w:r>
              <w:rPr>
                <w:rFonts w:ascii="Times New Roman" w:hAnsi="Times New Roman"/>
                <w:b/>
                <w:bCs/>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1 567 306</w:t>
            </w:r>
            <w:r>
              <w:rPr>
                <w:rFonts w:ascii="Times New Roman" w:hAnsi="Times New Roman"/>
                <w:b/>
                <w:bCs/>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0,00</w:t>
            </w:r>
          </w:p>
        </w:tc>
      </w:tr>
      <w:tr>
        <w:trPr>
          <w:trHeight w:val="35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"Иные межбюджетные трансферты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1 567 306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1 176 076</w:t>
            </w:r>
            <w:r>
              <w:rPr>
                <w:rFonts w:ascii="Times New Roman" w:hAnsi="Times New Roman"/>
                <w:b w:val="false"/>
                <w:bCs w:val="false"/>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0</w:t>
            </w:r>
            <w:r>
              <w:rPr>
                <w:rFonts w:eastAsia="Times New Roman" w:ascii="Times New Roman" w:hAnsi="Times New Roman"/>
                <w:b w:val="false"/>
                <w:bCs w:val="false"/>
                <w:color w:val="000000"/>
                <w:sz w:val="16"/>
                <w:szCs w:val="16"/>
                <w:lang w:val="en-US"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1 567 306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1 176 076</w:t>
            </w:r>
            <w:r>
              <w:rPr>
                <w:rFonts w:ascii="Times New Roman" w:hAnsi="Times New Roman"/>
                <w:b w:val="false"/>
                <w:bCs w:val="false"/>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0</w:t>
            </w:r>
            <w:r>
              <w:rPr>
                <w:rFonts w:eastAsia="Times New Roman" w:ascii="Times New Roman" w:hAnsi="Times New Roman"/>
                <w:b w:val="false"/>
                <w:bCs w:val="false"/>
                <w:color w:val="000000"/>
                <w:sz w:val="16"/>
                <w:szCs w:val="16"/>
                <w:lang w:val="en-US" w:eastAsia="ru-RU"/>
              </w:rPr>
              <w:t>,00</w:t>
            </w:r>
          </w:p>
        </w:tc>
      </w:tr>
      <w:tr>
        <w:trPr>
          <w:trHeight w:val="25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03 1 01 00220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1 567 306</w:t>
            </w:r>
            <w:r>
              <w:rPr>
                <w:rFonts w:ascii="Times New Roman" w:hAnsi="Times New Roman"/>
                <w:b w:val="false"/>
                <w:bCs w:val="false"/>
                <w:color w:val="000000"/>
                <w:sz w:val="16"/>
                <w:szCs w:val="16"/>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1 176 076</w:t>
            </w:r>
            <w:r>
              <w:rPr>
                <w:rFonts w:ascii="Times New Roman" w:hAnsi="Times New Roman"/>
                <w:b w:val="false"/>
                <w:bCs w:val="false"/>
                <w:color w:val="000000"/>
                <w:sz w:val="16"/>
                <w:szCs w:val="16"/>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ru-RU" w:eastAsia="ru-RU"/>
              </w:rPr>
              <w:t>0</w:t>
            </w:r>
            <w:r>
              <w:rPr>
                <w:rFonts w:eastAsia="Times New Roman" w:ascii="Times New Roman" w:hAnsi="Times New Roman"/>
                <w:b w:val="false"/>
                <w:bCs w:val="false"/>
                <w:color w:val="000000"/>
                <w:sz w:val="16"/>
                <w:szCs w:val="16"/>
                <w:lang w:val="en-US" w:eastAsia="ru-RU"/>
              </w:rPr>
              <w:t>,00</w:t>
            </w:r>
          </w:p>
        </w:tc>
      </w:tr>
      <w:tr>
        <w:trPr>
          <w:trHeight w:val="41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 xml:space="preserve">Подпрограмма </w:t>
            </w:r>
            <w:r>
              <w:rPr>
                <w:rFonts w:ascii="Times New Roman" w:hAnsi="Times New Roman"/>
                <w:b/>
                <w:bCs/>
                <w:color w:val="000000"/>
                <w:sz w:val="16"/>
                <w:szCs w:val="16"/>
                <w:u w:val="none"/>
              </w:rPr>
              <w:t>«</w:t>
            </w:r>
            <w:r>
              <w:rPr>
                <w:rFonts w:ascii="Times New Roman" w:hAnsi="Times New Roman"/>
                <w:color w:val="000000"/>
                <w:sz w:val="16"/>
                <w:szCs w:val="16"/>
                <w:u w:val="none"/>
              </w:rPr>
              <w:t>Межбюджетные трансферты на проведение отдельных мероприятий по другим видам транспорта</w:t>
            </w:r>
            <w:r>
              <w:rPr>
                <w:rFonts w:ascii="Times New Roman" w:hAnsi="Times New Roman"/>
                <w:b/>
                <w:bCs/>
                <w:color w:val="000000"/>
                <w:sz w:val="16"/>
                <w:szCs w:val="16"/>
                <w:u w:val="none"/>
              </w:rPr>
              <w:t>»</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32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03 2 01 00230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04 0 00 00000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917 213,09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822 1</w:t>
            </w:r>
            <w:r>
              <w:rPr>
                <w:rFonts w:ascii="Times New Roman" w:hAnsi="Times New Roman"/>
                <w:b/>
                <w:bCs/>
                <w:color w:val="000000"/>
                <w:sz w:val="16"/>
                <w:szCs w:val="16"/>
              </w:rPr>
              <w:t>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-95 100,00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color w:val="000000"/>
                <w:sz w:val="16"/>
                <w:szCs w:val="16"/>
                <w:u w:val="none"/>
              </w:rPr>
              <w:t>Подпрограмма « Коммунальное хозяйство.Организация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04 2 01 00110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847 213,09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752 1</w:t>
            </w:r>
            <w:r>
              <w:rPr>
                <w:rFonts w:ascii="Times New Roman" w:hAnsi="Times New Roman"/>
                <w:color w:val="000000"/>
                <w:sz w:val="16"/>
                <w:szCs w:val="16"/>
              </w:rPr>
              <w:t>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-95 100,00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847 213,09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lang w:val="en-US"/>
              </w:rPr>
              <w:t>752 1</w:t>
            </w:r>
            <w:r>
              <w:rPr>
                <w:rFonts w:ascii="Times New Roman" w:hAnsi="Times New Roman"/>
                <w:color w:val="000000"/>
                <w:sz w:val="16"/>
                <w:szCs w:val="16"/>
              </w:rPr>
              <w:t>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-95 100,00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«Уличное освещение». Работы и услуги  по содержанию муниципального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507 213,09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412 1</w:t>
            </w:r>
            <w:r>
              <w:rPr>
                <w:rFonts w:ascii="Times New Roman" w:hAnsi="Times New Roman"/>
                <w:color w:val="000000"/>
                <w:sz w:val="16"/>
                <w:szCs w:val="16"/>
              </w:rPr>
              <w:t>13,09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-95 100,00</w:t>
            </w:r>
          </w:p>
        </w:tc>
      </w:tr>
      <w:tr>
        <w:trPr>
          <w:trHeight w:val="30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04 3 01 00 260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04 3 01 00270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3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05 0 00 00000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 xml:space="preserve">3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+500 00</w:t>
            </w:r>
            <w:r>
              <w:rPr>
                <w:rFonts w:eastAsia="Times New Roman" w:ascii="Times New Roman" w:hAnsi="Times New Roman"/>
                <w:b/>
                <w:bCs/>
                <w:color w:val="000000"/>
                <w:sz w:val="16"/>
                <w:szCs w:val="16"/>
                <w:lang w:eastAsia="ru-RU"/>
              </w:rPr>
              <w:t>0,00</w:t>
            </w:r>
          </w:p>
        </w:tc>
      </w:tr>
      <w:tr>
        <w:trPr>
          <w:trHeight w:val="279"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"Обеспечение деятельности подведомственных учреждений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rPr>
              <w:t xml:space="preserve">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color w:val="000000"/>
                <w:sz w:val="16"/>
                <w:szCs w:val="16"/>
                <w:lang w:val="en-US" w:eastAsia="ru-RU"/>
              </w:rPr>
              <w:t>+500 00</w:t>
            </w:r>
            <w:r>
              <w:rPr>
                <w:rFonts w:eastAsia="Times New Roman" w:ascii="Times New Roman" w:hAnsi="Times New Roman"/>
                <w:b w:val="false"/>
                <w:bCs w:val="false"/>
                <w:color w:val="000000"/>
                <w:sz w:val="16"/>
                <w:szCs w:val="16"/>
                <w:lang w:eastAsia="ru-RU"/>
              </w:rPr>
              <w:t>0,00</w:t>
            </w:r>
          </w:p>
        </w:tc>
      </w:tr>
      <w:tr>
        <w:trPr>
          <w:trHeight w:val="18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rPr>
              <w:t xml:space="preserve">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color w:val="000000"/>
                <w:sz w:val="16"/>
                <w:szCs w:val="16"/>
                <w:lang w:val="en-US" w:eastAsia="ru-RU"/>
              </w:rPr>
              <w:t>+500 00</w:t>
            </w:r>
            <w:r>
              <w:rPr>
                <w:rFonts w:eastAsia="Times New Roman" w:ascii="Times New Roman" w:hAnsi="Times New Roman"/>
                <w:b w:val="false"/>
                <w:bCs w:val="false"/>
                <w:color w:val="000000"/>
                <w:sz w:val="16"/>
                <w:szCs w:val="16"/>
                <w:lang w:eastAsia="ru-RU"/>
              </w:rPr>
              <w:t>0,00</w:t>
            </w:r>
          </w:p>
        </w:tc>
      </w:tr>
      <w:tr>
        <w:trPr>
          <w:trHeight w:val="44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05 1 01 00170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rPr>
              <w:t xml:space="preserve">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color w:val="000000"/>
                <w:sz w:val="16"/>
                <w:szCs w:val="16"/>
                <w:lang w:val="en-US" w:eastAsia="ru-RU"/>
              </w:rPr>
              <w:t>+500 00</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софинансирование, связанных с  поэтапным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05 1 01 80340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(Предоставление субсидий бюджетным, автономным учреждениям</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S0340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06 0 00 00000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u w:val="single"/>
              </w:rPr>
              <w:t>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7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300"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06 1 01 00190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07 0 00 00000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07 1 01 00240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01 1 01 00034</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Рябовском сельском поселении»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«Расходы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072 01 00 000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0720100300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before="0" w:after="200"/>
              <w:jc w:val="both"/>
              <w:rPr>
                <w:color w:val="000000"/>
              </w:rPr>
            </w:pPr>
            <w:r>
              <w:rPr>
                <w:rFonts w:ascii="Times New Roman" w:hAnsi="Times New Roman"/>
                <w:color w:val="000000"/>
                <w:sz w:val="16"/>
                <w:szCs w:val="16"/>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w:t>
            </w:r>
            <w:r>
              <w:rPr>
                <w:rFonts w:ascii="Times New Roman" w:hAnsi="Times New Roman"/>
                <w:color w:val="000000"/>
                <w:sz w:val="16"/>
                <w:szCs w:val="16"/>
                <w:lang w:val="en-US"/>
              </w:rPr>
              <w:t>S7000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08 0 00 00000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u w:val="none"/>
              </w:rPr>
            </w:pPr>
            <w:r>
              <w:rPr>
                <w:rFonts w:ascii="Times New Roman" w:hAnsi="Times New Roman"/>
                <w:bCs/>
                <w:color w:val="000000"/>
                <w:sz w:val="16"/>
                <w:szCs w:val="16"/>
                <w:u w:val="none"/>
              </w:rPr>
              <w:t>Подпрограмма «Мероприятия в области физкультуры, спорта и работа с детьми и молодёжью»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государственных(муниципальных) нужд</w:t>
            </w:r>
            <w:r>
              <w:rPr>
                <w:rFonts w:ascii="Times New Roman" w:hAnsi="Times New Roman"/>
                <w:b/>
                <w:bCs/>
                <w:color w:val="000000"/>
                <w:sz w:val="16"/>
                <w:szCs w:val="16"/>
              </w:rPr>
              <w:t>.</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08 1 01 00250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85"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40 0  00 00000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lang w:val="en-US"/>
              </w:rPr>
              <w:t>316 4</w:t>
            </w:r>
            <w:r>
              <w:rPr>
                <w:rFonts w:ascii="Times New Roman" w:hAnsi="Times New Roman"/>
                <w:b/>
                <w:bCs/>
                <w:color w:val="000000"/>
                <w:sz w:val="16"/>
                <w:szCs w:val="16"/>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+125 10</w:t>
            </w:r>
            <w:r>
              <w:rPr>
                <w:rFonts w:eastAsia="Times New Roman" w:ascii="Times New Roman" w:hAnsi="Times New Roman"/>
                <w:b/>
                <w:bCs/>
                <w:color w:val="000000"/>
                <w:sz w:val="16"/>
                <w:szCs w:val="16"/>
                <w:lang w:eastAsia="ru-RU"/>
              </w:rPr>
              <w:t xml:space="preserve"> 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Иные непрограммные мероприятия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316 4</w:t>
            </w:r>
            <w:r>
              <w:rPr>
                <w:rFonts w:ascii="Times New Roman" w:hAnsi="Times New Roman"/>
                <w:b w:val="false"/>
                <w:bCs w:val="false"/>
                <w:color w:val="000000"/>
                <w:sz w:val="16"/>
                <w:szCs w:val="16"/>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b w:val="false"/>
                <w:b w:val="false"/>
                <w:bCs w:val="false"/>
              </w:rPr>
            </w:pPr>
            <w:r>
              <w:rPr>
                <w:rFonts w:eastAsia="Times New Roman" w:ascii="Times New Roman" w:hAnsi="Times New Roman"/>
                <w:b w:val="false"/>
                <w:bCs w:val="false"/>
                <w:color w:val="000000"/>
                <w:sz w:val="16"/>
                <w:szCs w:val="16"/>
                <w:lang w:val="en-US" w:eastAsia="ru-RU"/>
              </w:rPr>
              <w:t>+125 10</w:t>
            </w:r>
            <w:r>
              <w:rPr>
                <w:rFonts w:eastAsia="Times New Roman" w:ascii="Times New Roman" w:hAnsi="Times New Roman"/>
                <w:b w:val="false"/>
                <w:bCs w:val="false"/>
                <w:color w:val="000000"/>
                <w:sz w:val="16"/>
                <w:szCs w:val="16"/>
                <w:lang w:eastAsia="ru-RU"/>
              </w:rPr>
              <w:t xml:space="preserve"> 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b/>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w:t>
            </w:r>
            <w:r>
              <w:rPr>
                <w:rFonts w:ascii="Times New Roman" w:hAnsi="Times New Roman"/>
                <w:b/>
                <w:bCs/>
                <w:color w:val="000000"/>
                <w:sz w:val="16"/>
                <w:szCs w:val="16"/>
              </w:rPr>
              <w:t xml:space="preserve"> </w:t>
            </w: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40 9 00 90010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800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89"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исполнение судебных актов (Закупка товаров, услуг и работ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40 9 00 90020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50 000,00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lang w:val="en-US"/>
              </w:rPr>
              <w:t>175 1</w:t>
            </w:r>
            <w:r>
              <w:rPr>
                <w:rFonts w:ascii="Times New Roman" w:hAnsi="Times New Roman"/>
                <w:b w:val="false"/>
                <w:bCs w:val="false"/>
                <w:color w:val="000000"/>
                <w:sz w:val="16"/>
                <w:szCs w:val="16"/>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+125 10</w:t>
            </w:r>
            <w:r>
              <w:rPr>
                <w:rFonts w:eastAsia="Times New Roman" w:ascii="Times New Roman" w:hAnsi="Times New Roman"/>
                <w:b w:val="false"/>
                <w:bCs w:val="false"/>
                <w:color w:val="000000"/>
                <w:sz w:val="16"/>
                <w:szCs w:val="16"/>
                <w:lang w:eastAsia="ru-RU"/>
              </w:rPr>
              <w:t xml:space="preserve"> 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Составление (изменение) списков кандидатов в присяжные заседатели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40 9 00 51200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24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color w:val="000000"/>
                <w:sz w:val="16"/>
                <w:szCs w:val="16"/>
              </w:rPr>
              <w:t>Всего расходов</w:t>
            </w:r>
          </w:p>
        </w:tc>
        <w:tc>
          <w:tcPr>
            <w:tcW w:w="1409"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en-US"/>
              </w:rPr>
              <w:t xml:space="preserve">8 </w:t>
            </w:r>
            <w:r>
              <w:rPr>
                <w:rFonts w:ascii="Times New Roman" w:hAnsi="Times New Roman"/>
                <w:b/>
                <w:color w:val="000000"/>
                <w:sz w:val="16"/>
                <w:szCs w:val="16"/>
                <w:lang w:val="ru-RU"/>
              </w:rPr>
              <w:t>865 258,09</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en-US"/>
              </w:rPr>
              <w:t>9 365 258</w:t>
            </w:r>
            <w:r>
              <w:rPr>
                <w:rFonts w:ascii="Times New Roman" w:hAnsi="Times New Roman"/>
                <w:b/>
                <w:color w:val="000000"/>
                <w:sz w:val="16"/>
                <w:szCs w:val="16"/>
                <w:lang w:val="ru-RU"/>
              </w:rPr>
              <w:t>,09</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lang w:val="en-US"/>
              </w:rPr>
            </w:pPr>
            <w:r>
              <w:rPr>
                <w:rFonts w:eastAsia="Times New Roman" w:ascii="Times New Roman" w:hAnsi="Times New Roman"/>
                <w:b/>
                <w:bCs/>
                <w:color w:val="000000"/>
                <w:sz w:val="16"/>
                <w:szCs w:val="16"/>
                <w:lang w:val="en-US" w:eastAsia="ru-RU"/>
              </w:rPr>
              <w:t>+500 000,00</w:t>
            </w:r>
          </w:p>
        </w:tc>
      </w:tr>
    </w:tbl>
    <w:p>
      <w:pPr>
        <w:pStyle w:val="Normal"/>
        <w:ind w:left="540" w:hanging="0"/>
        <w:jc w:val="right"/>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2</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kern w:val="2"/>
          <w:sz w:val="20"/>
          <w:szCs w:val="20"/>
          <w:lang w:val="en-US" w:eastAsia="ru-RU"/>
        </w:rPr>
        <w:t xml:space="preserve"> от 27.</w:t>
      </w:r>
      <w:r>
        <w:rPr>
          <w:rFonts w:eastAsia="Arial Unicode MS" w:cs="Times New Roman" w:ascii="Times New Roman" w:hAnsi="Times New Roman"/>
          <w:color w:val="000000"/>
          <w:kern w:val="2"/>
          <w:sz w:val="20"/>
          <w:szCs w:val="20"/>
          <w:lang w:val="en-US" w:eastAsia="ru-RU"/>
        </w:rPr>
        <w:t>09.2024г. №  51</w:t>
      </w:r>
    </w:p>
    <w:tbl>
      <w:tblPr>
        <w:tblW w:w="15015" w:type="dxa"/>
        <w:jc w:val="left"/>
        <w:tblInd w:w="84" w:type="dxa"/>
        <w:tblLayout w:type="fixed"/>
        <w:tblCellMar>
          <w:top w:w="0" w:type="dxa"/>
          <w:left w:w="108" w:type="dxa"/>
          <w:bottom w:w="0" w:type="dxa"/>
          <w:right w:w="108" w:type="dxa"/>
        </w:tblCellMar>
        <w:tblLook w:val="04a0"/>
      </w:tblPr>
      <w:tblGrid>
        <w:gridCol w:w="6959"/>
        <w:gridCol w:w="1141"/>
        <w:gridCol w:w="854"/>
        <w:gridCol w:w="1275"/>
        <w:gridCol w:w="722"/>
        <w:gridCol w:w="1431"/>
        <w:gridCol w:w="1440"/>
        <w:gridCol w:w="1191"/>
      </w:tblGrid>
      <w:tr>
        <w:trPr>
          <w:trHeight w:val="6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Целевая статья</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Вид расходов</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Отклонение</w:t>
            </w:r>
          </w:p>
        </w:tc>
      </w:tr>
      <w:tr>
        <w:trPr>
          <w:trHeight w:val="466"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Главный распорядитель бюджетных средств –Администрация  Рябовского  сельского поселения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065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lang w:val="en-US"/>
              </w:rPr>
              <w:t xml:space="preserve">8 </w:t>
            </w:r>
            <w:r>
              <w:rPr>
                <w:rFonts w:ascii="Times New Roman" w:hAnsi="Times New Roman"/>
                <w:b/>
                <w:color w:val="000000"/>
                <w:sz w:val="16"/>
                <w:szCs w:val="16"/>
                <w:lang w:val="ru-RU"/>
              </w:rPr>
              <w:t>865 258,09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lang w:val="en-US"/>
              </w:rPr>
              <w:t>9 365 258</w:t>
            </w:r>
            <w:r>
              <w:rPr>
                <w:rFonts w:ascii="Times New Roman" w:hAnsi="Times New Roman"/>
                <w:b/>
                <w:color w:val="000000"/>
                <w:sz w:val="16"/>
                <w:szCs w:val="16"/>
                <w:lang w:val="ru-RU"/>
              </w:rPr>
              <w:t>,09</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lang w:val="en-US"/>
              </w:rPr>
            </w:pPr>
            <w:r>
              <w:rPr>
                <w:rFonts w:eastAsia="Times New Roman" w:cs="Times New Roman" w:ascii="Times New Roman" w:hAnsi="Times New Roman"/>
                <w:b/>
                <w:bCs/>
                <w:color w:val="000000"/>
                <w:sz w:val="16"/>
                <w:szCs w:val="16"/>
                <w:lang w:val="en-US" w:eastAsia="ru-RU"/>
              </w:rPr>
              <w:t>+500 000,00</w:t>
            </w:r>
          </w:p>
        </w:tc>
      </w:tr>
      <w:tr>
        <w:trPr>
          <w:trHeight w:val="22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2 896 899,00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2 896 899,00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2 033 949,16</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2 033 949,16</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473 053,47</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473 053,47</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cs="Times New Roman" w:ascii="Times New Roman" w:hAnsi="Times New Roman"/>
                <w:b w:val="false"/>
                <w:bCs w:val="false"/>
                <w:color w:val="000000"/>
                <w:sz w:val="16"/>
                <w:szCs w:val="16"/>
                <w:lang w:val="en-US" w:eastAsia="ru-RU"/>
              </w:rPr>
              <w:t>0,00</w:t>
            </w:r>
          </w:p>
        </w:tc>
      </w:tr>
      <w:tr>
        <w:trPr>
          <w:trHeight w:val="27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0110100031</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57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0110100032</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56 734,69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ru-RU"/>
              </w:rPr>
              <w:t>56 734,69</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24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Судебная система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Составление (изменение) списков кандидатов в присяжные заседателей федеральных судов общей юрисдикции в Российской Федерации (Закупка товаров, работ и услуг для обеспечения гос (мун)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4090051200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0110100031</w:t>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31"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4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53 091,84</w:t>
            </w:r>
          </w:p>
        </w:tc>
        <w:tc>
          <w:tcPr>
            <w:tcW w:w="119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0,00</w:t>
            </w:r>
          </w:p>
        </w:tc>
      </w:tr>
      <w:tr>
        <w:trPr>
          <w:trHeight w:val="15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Резервные фонды</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31"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19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0120120010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Другие общегосударственные вопросы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23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Мобилизационная и вневойсковая подготовка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125255,00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215 1</w:t>
            </w:r>
            <w:r>
              <w:rPr>
                <w:rFonts w:ascii="Times New Roman" w:hAnsi="Times New Roman"/>
                <w:b/>
                <w:bCs/>
                <w:color w:val="000000"/>
                <w:sz w:val="16"/>
                <w:szCs w:val="16"/>
              </w:rPr>
              <w:t>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lang w:val="en-US"/>
              </w:rPr>
              <w:t>+145 10</w:t>
            </w:r>
            <w:r>
              <w:rPr>
                <w:rFonts w:cs="Times New Roman" w:ascii="Times New Roman" w:hAnsi="Times New Roman"/>
                <w:b/>
                <w:bCs/>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+145 10</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0210100050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lang w:val="en-US"/>
              </w:rPr>
              <w:t>215 1</w:t>
            </w:r>
            <w:r>
              <w:rPr>
                <w:rFonts w:ascii="Times New Roman" w:hAnsi="Times New Roman"/>
                <w:b w:val="false"/>
                <w:bCs w:val="false"/>
                <w:color w:val="000000"/>
                <w:sz w:val="16"/>
                <w:szCs w:val="16"/>
              </w:rPr>
              <w:t>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+145 10</w:t>
            </w:r>
            <w:r>
              <w:rPr>
                <w:rFonts w:cs="Times New Roman" w:ascii="Times New Roman" w:hAnsi="Times New Roman"/>
                <w:b w:val="false"/>
                <w:bCs w:val="false"/>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1 587 306</w:t>
            </w:r>
            <w:r>
              <w:rPr>
                <w:rFonts w:ascii="Times New Roman" w:hAnsi="Times New Roman"/>
                <w:b/>
                <w:bCs/>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1 587 306</w:t>
            </w:r>
            <w:r>
              <w:rPr>
                <w:rFonts w:ascii="Times New Roman" w:hAnsi="Times New Roman"/>
                <w:b/>
                <w:bCs/>
                <w:color w:val="000000"/>
                <w:sz w:val="16"/>
                <w:szCs w:val="16"/>
              </w:rPr>
              <w:t>,00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r>
      <w:tr>
        <w:trPr>
          <w:trHeight w:val="265" w:hRule="atLeast"/>
        </w:trPr>
        <w:tc>
          <w:tcPr>
            <w:tcW w:w="6959"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color w:val="000000"/>
                <w:sz w:val="16"/>
                <w:szCs w:val="16"/>
              </w:rPr>
              <w:t>Сельское хозяйство и рыболовство</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0405</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1"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20000,00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20000,00</w:t>
            </w:r>
          </w:p>
        </w:tc>
        <w:tc>
          <w:tcPr>
            <w:tcW w:w="119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val="false"/>
                <w:bCs w:val="false"/>
                <w:color w:val="000000"/>
                <w:sz w:val="16"/>
                <w:szCs w:val="16"/>
                <w:lang w:val="en-US"/>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29" w:leader="none"/>
              </w:tabs>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0710100240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15000,00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15000,00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0110100034</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4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Дорожное хозяйство (дорожные фонды)</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155"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0310100220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1 176 076</w:t>
            </w:r>
            <w:r>
              <w:rPr>
                <w:rFonts w:ascii="Times New Roman" w:hAnsi="Times New Roman"/>
                <w:color w:val="000000"/>
                <w:sz w:val="16"/>
                <w:szCs w:val="16"/>
              </w:rPr>
              <w:t>,00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268"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Транспорт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249" w:hRule="atLeast"/>
        </w:trPr>
        <w:tc>
          <w:tcPr>
            <w:tcW w:w="6959"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 (Иные бюджетные ассигнования)</w:t>
            </w:r>
          </w:p>
        </w:tc>
        <w:tc>
          <w:tcPr>
            <w:tcW w:w="114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0320100230</w:t>
            </w:r>
          </w:p>
        </w:tc>
        <w:tc>
          <w:tcPr>
            <w:tcW w:w="72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44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9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ru-RU"/>
              </w:rPr>
              <w:t>0</w:t>
            </w:r>
            <w:r>
              <w:rPr>
                <w:rFonts w:cs="Times New Roman" w:ascii="Times New Roman" w:hAnsi="Times New Roman"/>
                <w:b w:val="false"/>
                <w:bCs w:val="false"/>
                <w:color w:val="000000"/>
                <w:sz w:val="16"/>
                <w:szCs w:val="16"/>
                <w:lang w:val="en-US"/>
              </w:rPr>
              <w:t>,00</w:t>
            </w:r>
          </w:p>
        </w:tc>
      </w:tr>
      <w:tr>
        <w:trPr>
          <w:trHeight w:val="169"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Жилищно-коммунальное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967 213,09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lang w:val="en-US"/>
              </w:rPr>
              <w:t>822 113,09</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ru-RU"/>
              </w:rPr>
              <w:t>-</w:t>
            </w:r>
            <w:r>
              <w:rPr>
                <w:rFonts w:cs="Times New Roman" w:ascii="Times New Roman" w:hAnsi="Times New Roman"/>
                <w:b/>
                <w:bCs/>
                <w:color w:val="000000"/>
                <w:sz w:val="16"/>
                <w:szCs w:val="16"/>
                <w:lang w:val="en-US"/>
              </w:rPr>
              <w:t>145 100,00</w:t>
            </w:r>
          </w:p>
        </w:tc>
      </w:tr>
      <w:tr>
        <w:trPr>
          <w:trHeight w:val="2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Коммунальное хозяйство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04201 00110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92"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Благоустройство</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en-US"/>
              </w:rPr>
              <w:t>897 213,09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lang w:val="en-US"/>
              </w:rPr>
              <w:t>752 113,09</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w:t>
            </w:r>
            <w:r>
              <w:rPr>
                <w:rFonts w:cs="Times New Roman" w:ascii="Times New Roman" w:hAnsi="Times New Roman"/>
                <w:b w:val="false"/>
                <w:bCs w:val="false"/>
                <w:color w:val="000000"/>
                <w:sz w:val="16"/>
                <w:szCs w:val="16"/>
                <w:lang w:val="en-US"/>
              </w:rPr>
              <w:t>145 100,00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w:t>
            </w:r>
            <w:r>
              <w:rPr>
                <w:rFonts w:ascii="Times New Roman" w:hAnsi="Times New Roman"/>
                <w:color w:val="000000"/>
                <w:sz w:val="16"/>
                <w:szCs w:val="16"/>
                <w:lang w:val="en-US"/>
              </w:rPr>
              <w:t>14</w:t>
            </w:r>
            <w:r>
              <w:rPr>
                <w:rFonts w:ascii="Times New Roman" w:hAnsi="Times New Roman"/>
                <w:color w:val="000000"/>
                <w:sz w:val="16"/>
                <w:szCs w:val="16"/>
              </w:rPr>
              <w:t>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0430100160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507 213,09</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412 113,09</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w:t>
            </w:r>
            <w:r>
              <w:rPr>
                <w:rFonts w:cs="Times New Roman" w:ascii="Times New Roman" w:hAnsi="Times New Roman"/>
                <w:b w:val="false"/>
                <w:bCs w:val="false"/>
                <w:color w:val="000000"/>
                <w:sz w:val="16"/>
                <w:szCs w:val="16"/>
                <w:lang w:val="en-US"/>
              </w:rPr>
              <w:t>95 100,00</w:t>
            </w:r>
          </w:p>
        </w:tc>
      </w:tr>
      <w:tr>
        <w:trPr>
          <w:trHeight w:val="341"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0430100260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0430100270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4090090020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50 000,00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-50 00</w:t>
            </w:r>
            <w:r>
              <w:rPr>
                <w:rFonts w:cs="Times New Roman" w:ascii="Times New Roman" w:hAnsi="Times New Roman"/>
                <w:color w:val="000000"/>
                <w:sz w:val="16"/>
                <w:szCs w:val="16"/>
              </w:rPr>
              <w:t>0,00</w:t>
            </w:r>
          </w:p>
        </w:tc>
      </w:tr>
      <w:tr>
        <w:trPr>
          <w:trHeight w:val="303"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Культура, кинематография</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w:t>
            </w:r>
            <w:r>
              <w:rPr>
                <w:rFonts w:ascii="Times New Roman" w:hAnsi="Times New Roman"/>
                <w:b/>
                <w:bCs/>
                <w:color w:val="000000"/>
                <w:sz w:val="16"/>
                <w:szCs w:val="16"/>
                <w:lang w:val="en-US"/>
              </w:rPr>
              <w:t>6</w:t>
            </w:r>
            <w:r>
              <w:rPr>
                <w:rFonts w:ascii="Times New Roman" w:hAnsi="Times New Roman"/>
                <w:b/>
                <w:bCs/>
                <w:color w:val="000000"/>
                <w:sz w:val="16"/>
                <w:szCs w:val="16"/>
              </w:rPr>
              <w:t>18 540,00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+500 00</w:t>
            </w:r>
            <w:r>
              <w:rPr>
                <w:rFonts w:cs="Times New Roman" w:ascii="Times New Roman" w:hAnsi="Times New Roman"/>
                <w:b/>
                <w:bCs/>
                <w:color w:val="000000"/>
                <w:sz w:val="16"/>
                <w:szCs w:val="16"/>
              </w:rPr>
              <w:t>0,00</w:t>
            </w:r>
          </w:p>
        </w:tc>
      </w:tr>
      <w:tr>
        <w:trPr>
          <w:trHeight w:val="15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Культура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rPr>
              <w:t>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lang w:val="en-US"/>
              </w:rPr>
              <w:t>+500 00</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0510100170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b w:val="false"/>
                <w:b w:val="false"/>
                <w:bCs w:val="false"/>
              </w:rPr>
            </w:pPr>
            <w:r>
              <w:rPr>
                <w:rFonts w:ascii="Times New Roman" w:hAnsi="Times New Roman"/>
                <w:b w:val="false"/>
                <w:bCs w:val="false"/>
                <w:color w:val="000000"/>
                <w:sz w:val="16"/>
                <w:szCs w:val="16"/>
              </w:rPr>
              <w:t>3 </w:t>
            </w:r>
            <w:r>
              <w:rPr>
                <w:rFonts w:ascii="Times New Roman" w:hAnsi="Times New Roman"/>
                <w:b w:val="false"/>
                <w:bCs w:val="false"/>
                <w:color w:val="000000"/>
                <w:sz w:val="16"/>
                <w:szCs w:val="16"/>
                <w:lang w:val="en-US"/>
              </w:rPr>
              <w:t>6</w:t>
            </w:r>
            <w:r>
              <w:rPr>
                <w:rFonts w:ascii="Times New Roman" w:hAnsi="Times New Roman"/>
                <w:b w:val="false"/>
                <w:bCs w:val="false"/>
                <w:color w:val="000000"/>
                <w:sz w:val="16"/>
                <w:szCs w:val="16"/>
              </w:rPr>
              <w:t>18 540,00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lang w:val="en-US"/>
              </w:rPr>
              <w:t>+500 00</w:t>
            </w:r>
            <w:r>
              <w:rPr>
                <w:rFonts w:cs="Times New Roman" w:ascii="Times New Roman" w:hAnsi="Times New Roman"/>
                <w:b w:val="false"/>
                <w:bCs w:val="false"/>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Социальная политика</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color w:val="000000"/>
                <w:sz w:val="16"/>
                <w:szCs w:val="16"/>
              </w:rPr>
            </w:pPr>
            <w:r>
              <w:rPr>
                <w:rFonts w:ascii="Times New Roman" w:hAnsi="Times New Roman"/>
                <w:b/>
                <w:bCs/>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24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Пенсионное обеспечение</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510"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0610100190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1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Физическая культура и спорт</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w:t>
            </w:r>
            <w:r>
              <w:rPr>
                <w:rFonts w:ascii="Times New Roman" w:hAnsi="Times New Roman"/>
                <w:b/>
                <w:color w:val="000000"/>
                <w:sz w:val="16"/>
                <w:szCs w:val="16"/>
                <w:lang w:val="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9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государственных (муниципальных) нужд)</w:t>
            </w:r>
          </w:p>
        </w:tc>
        <w:tc>
          <w:tcPr>
            <w:tcW w:w="11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0810100250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3</w:t>
      </w:r>
    </w:p>
    <w:p>
      <w:pPr>
        <w:pStyle w:val="Normal"/>
        <w:ind w:firstLine="709"/>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 от </w:t>
      </w:r>
      <w:r>
        <w:rPr>
          <w:rFonts w:eastAsia="Times New Roman" w:cs="Times New Roman" w:ascii="Times New Roman" w:hAnsi="Times New Roman"/>
          <w:color w:val="000000"/>
          <w:sz w:val="20"/>
          <w:szCs w:val="20"/>
          <w:lang w:val="en-US" w:eastAsia="ru-RU"/>
        </w:rPr>
        <w:t>27</w:t>
      </w:r>
      <w:r>
        <w:rPr>
          <w:rFonts w:eastAsia="Arial Unicode MS" w:cs="Times New Roman" w:ascii="Times New Roman" w:hAnsi="Times New Roman"/>
          <w:color w:val="000000"/>
          <w:kern w:val="2"/>
          <w:sz w:val="20"/>
          <w:szCs w:val="20"/>
          <w:lang w:val="en-US" w:eastAsia="ru-RU"/>
        </w:rPr>
        <w:t>.09.2024г</w:t>
      </w:r>
      <w:r>
        <w:rPr>
          <w:rFonts w:eastAsia="Arial Unicode MS" w:cs="Times New Roman" w:ascii="Times New Roman" w:hAnsi="Times New Roman"/>
          <w:color w:val="000000"/>
          <w:kern w:val="2"/>
          <w:sz w:val="20"/>
          <w:szCs w:val="20"/>
          <w:lang w:eastAsia="ru-RU"/>
        </w:rPr>
        <w:t xml:space="preserve">. №  </w:t>
      </w:r>
      <w:r>
        <w:rPr>
          <w:rFonts w:eastAsia="Arial Unicode MS" w:cs="Times New Roman" w:ascii="Times New Roman" w:hAnsi="Times New Roman"/>
          <w:color w:val="000000"/>
          <w:kern w:val="2"/>
          <w:sz w:val="20"/>
          <w:szCs w:val="20"/>
          <w:lang w:val="en-US" w:eastAsia="ru-RU"/>
        </w:rPr>
        <w:t>5</w:t>
      </w:r>
      <w:r>
        <w:rPr>
          <w:rFonts w:eastAsia="Arial Unicode MS" w:cs="Times New Roman" w:ascii="Times New Roman" w:hAnsi="Times New Roman"/>
          <w:color w:val="000000"/>
          <w:kern w:val="2"/>
          <w:sz w:val="20"/>
          <w:szCs w:val="20"/>
          <w:lang w:eastAsia="ru-RU"/>
        </w:rPr>
        <w:t>1</w:t>
      </w:r>
    </w:p>
    <w:tbl>
      <w:tblPr>
        <w:tblW w:w="14609" w:type="dxa"/>
        <w:jc w:val="left"/>
        <w:tblInd w:w="264" w:type="dxa"/>
        <w:tblLayout w:type="fixed"/>
        <w:tblCellMar>
          <w:top w:w="0" w:type="dxa"/>
          <w:left w:w="108" w:type="dxa"/>
          <w:bottom w:w="0" w:type="dxa"/>
          <w:right w:w="108" w:type="dxa"/>
        </w:tblCellMar>
        <w:tblLook w:val="04a0"/>
      </w:tblPr>
      <w:tblGrid>
        <w:gridCol w:w="3719"/>
        <w:gridCol w:w="689"/>
        <w:gridCol w:w="1260"/>
        <w:gridCol w:w="1199"/>
        <w:gridCol w:w="1081"/>
        <w:gridCol w:w="1125"/>
        <w:gridCol w:w="1200"/>
        <w:gridCol w:w="1066"/>
        <w:gridCol w:w="1065"/>
        <w:gridCol w:w="1138"/>
        <w:gridCol w:w="1065"/>
        <w:gridCol w:w="1"/>
      </w:tblGrid>
      <w:tr>
        <w:trPr>
          <w:tblHeader w:val="true"/>
          <w:trHeight w:val="960" w:hRule="atLeast"/>
        </w:trPr>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Раздел, подраздел</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Наименование</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1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06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3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r>
      <w:tr>
        <w:trPr>
          <w:tblHeader w:val="true"/>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 xml:space="preserve">2 </w:t>
            </w:r>
            <w:r>
              <w:rPr>
                <w:rFonts w:ascii="Times New Roman" w:hAnsi="Times New Roman"/>
                <w:b/>
                <w:color w:val="000000"/>
                <w:sz w:val="16"/>
                <w:szCs w:val="16"/>
                <w:lang w:val="en-US"/>
              </w:rPr>
              <w:t>896 899</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 xml:space="preserve">2 </w:t>
            </w:r>
            <w:r>
              <w:rPr>
                <w:rFonts w:ascii="Times New Roman" w:hAnsi="Times New Roman"/>
                <w:b/>
                <w:color w:val="000000"/>
                <w:sz w:val="16"/>
                <w:szCs w:val="16"/>
                <w:lang w:val="en-US"/>
              </w:rPr>
              <w:t>896 899</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0,00</w:t>
            </w:r>
          </w:p>
        </w:tc>
        <w:tc>
          <w:tcPr>
            <w:tcW w:w="112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200"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138" w:type="dxa"/>
            <w:tcBorders>
              <w:left w:val="single" w:sz="4" w:space="0" w:color="000000"/>
              <w:bottom w:val="single" w:sz="4" w:space="0" w:color="000000"/>
            </w:tcBorders>
          </w:tcPr>
          <w:p>
            <w:pPr>
              <w:pStyle w:val="NoSpacing"/>
              <w:widowControl w:val="false"/>
              <w:spacing w:lineRule="auto" w:line="240" w:before="0" w:after="0"/>
              <w:jc w:val="center"/>
              <w:rPr>
                <w:color w:val="000000"/>
              </w:rPr>
            </w:pPr>
            <w:r>
              <w:rPr>
                <w:b/>
                <w:color w:val="000000"/>
                <w:sz w:val="16"/>
                <w:szCs w:val="16"/>
              </w:rPr>
              <w:t>2458460,00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0102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58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0104</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2 033 949,16</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lang w:val="en-US"/>
              </w:rPr>
              <w:t>2 033 949,16</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Судебная система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0106</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53 091,84</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53 091,84</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color w:val="000000"/>
              </w:rPr>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rPr>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Резервные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99"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21 642</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21 642</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НАЦИОНАЛЬНАЯ ОБОРОНА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0200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eastAsia="en-US"/>
              </w:rPr>
              <w:t>,</w:t>
            </w:r>
            <w:r>
              <w:rPr>
                <w:rFonts w:eastAsia="Calibri" w:ascii="Times New Roman" w:hAnsi="Times New Roman"/>
                <w:b/>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8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Мобилизационная и вневойсковая подготовка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0203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val="false"/>
                <w:bCs w:val="false"/>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БЕЗОПАСНОСТЬ И ПРАВООХРАНИТЕЛЬНАЯ ДЕЯТЕЛЬНОСТЬ</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0300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215 1</w:t>
            </w:r>
            <w:r>
              <w:rPr>
                <w:rFonts w:eastAsia="Calibri" w:ascii="Times New Roman" w:hAnsi="Times New Roman"/>
                <w:b/>
                <w:color w:val="000000"/>
                <w:sz w:val="16"/>
                <w:szCs w:val="16"/>
                <w:lang w:eastAsia="en-US"/>
              </w:rPr>
              <w:t>0</w:t>
            </w:r>
            <w:r>
              <w:rPr>
                <w:rFonts w:eastAsia="Calibri" w:ascii="Times New Roman" w:hAnsi="Times New Roman"/>
                <w:b/>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+145 100,00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r>
      <w:tr>
        <w:trPr>
          <w:trHeight w:val="263"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Обеспечение пожарной безопасности</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0310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eastAsia="Calibri" w:ascii="Times New Roman" w:hAnsi="Times New Roman"/>
                <w:b w:val="false"/>
                <w:bCs w:val="false"/>
                <w:color w:val="000000"/>
                <w:sz w:val="16"/>
                <w:szCs w:val="16"/>
                <w:lang w:val="en-US" w:eastAsia="en-US"/>
              </w:rPr>
              <w:t>215 1</w:t>
            </w:r>
            <w:r>
              <w:rPr>
                <w:rFonts w:eastAsia="Calibri" w:ascii="Times New Roman" w:hAnsi="Times New Roman"/>
                <w:b w:val="false"/>
                <w:bCs w:val="false"/>
                <w:color w:val="000000"/>
                <w:sz w:val="16"/>
                <w:szCs w:val="16"/>
                <w:lang w:eastAsia="en-US"/>
              </w:rPr>
              <w:t>0</w:t>
            </w:r>
            <w:r>
              <w:rPr>
                <w:rFonts w:eastAsia="Calibri" w:ascii="Times New Roman" w:hAnsi="Times New Roman"/>
                <w:b w:val="false"/>
                <w:bCs w:val="false"/>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eastAsia="Calibri" w:ascii="Times New Roman" w:hAnsi="Times New Roman"/>
                <w:b w:val="false"/>
                <w:bCs w:val="false"/>
                <w:color w:val="000000"/>
                <w:sz w:val="16"/>
                <w:szCs w:val="16"/>
                <w:lang w:val="en-US" w:eastAsia="en-US"/>
              </w:rPr>
              <w:t>+145 100,00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ЭКОНОМИКА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0400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1 587 306,00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1 587 306,00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 xml:space="preserve"> </w:t>
            </w: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val="ru-RU" w:eastAsia="en-US"/>
              </w:rPr>
              <w:t>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r>
      <w:tr>
        <w:trPr>
          <w:trHeight w:val="27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Cs/>
                <w:color w:val="000000"/>
                <w:sz w:val="16"/>
                <w:szCs w:val="16"/>
                <w:lang w:eastAsia="en-US"/>
              </w:rPr>
              <w:t>Сельское хозяйство и рыболовство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xml:space="preserve"> </w:t>
            </w:r>
            <w:r>
              <w:rPr>
                <w:rFonts w:eastAsia="Calibri" w:ascii="Times New Roman" w:hAnsi="Times New Roman"/>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Дорожное хозяйство (дорожные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0409</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1 176 076</w:t>
            </w:r>
            <w:r>
              <w:rPr>
                <w:rFonts w:eastAsia="Calibri" w:ascii="Times New Roman" w:hAnsi="Times New Roman"/>
                <w:color w:val="000000"/>
                <w:sz w:val="16"/>
                <w:szCs w:val="16"/>
                <w:lang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1 176 076</w:t>
            </w:r>
            <w:r>
              <w:rPr>
                <w:rFonts w:eastAsia="Calibri" w:ascii="Times New Roman" w:hAnsi="Times New Roman"/>
                <w:color w:val="000000"/>
                <w:sz w:val="16"/>
                <w:szCs w:val="16"/>
                <w:lang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5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Транспорт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0408</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1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ЖИЛИЩНО-КОММУНАЛЬНОЕ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0500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eastAsia="en-US"/>
              </w:rPr>
              <w:t>967 213,09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eastAsia="en-US"/>
              </w:rPr>
              <w:t>822 113,09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-145 100,00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497 025,00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2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Благоустройство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897 213,09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752 113,09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-145 100,00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427 025,00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КУЛЬТУРА, КИНЕМАТОГРАФИЯ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0800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w:t>
            </w:r>
            <w:r>
              <w:rPr>
                <w:rFonts w:eastAsia="Calibri" w:ascii="Times New Roman" w:hAnsi="Times New Roman"/>
                <w:b/>
                <w:color w:val="000000"/>
                <w:sz w:val="16"/>
                <w:szCs w:val="16"/>
                <w:lang w:val="en-US" w:eastAsia="en-US"/>
              </w:rPr>
              <w:t>6</w:t>
            </w:r>
            <w:r>
              <w:rPr>
                <w:rFonts w:eastAsia="Calibri" w:ascii="Times New Roman" w:hAnsi="Times New Roman"/>
                <w:b/>
                <w:color w:val="000000"/>
                <w:sz w:val="16"/>
                <w:szCs w:val="16"/>
                <w:lang w:eastAsia="en-US"/>
              </w:rPr>
              <w:t>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+500 00</w:t>
            </w:r>
            <w:r>
              <w:rPr>
                <w:rFonts w:eastAsia="Calibri" w:ascii="Times New Roman" w:hAnsi="Times New Roman"/>
                <w:b/>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1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Культура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0801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w:t>
            </w:r>
            <w:r>
              <w:rPr>
                <w:rFonts w:eastAsia="Calibri" w:ascii="Times New Roman" w:hAnsi="Times New Roman"/>
                <w:color w:val="000000"/>
                <w:sz w:val="16"/>
                <w:szCs w:val="16"/>
                <w:lang w:val="en-US" w:eastAsia="en-US"/>
              </w:rPr>
              <w:t>6</w:t>
            </w:r>
            <w:r>
              <w:rPr>
                <w:rFonts w:eastAsia="Calibri" w:ascii="Times New Roman" w:hAnsi="Times New Roman"/>
                <w:color w:val="000000"/>
                <w:sz w:val="16"/>
                <w:szCs w:val="16"/>
                <w:lang w:eastAsia="en-US"/>
              </w:rPr>
              <w:t>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en-US" w:eastAsia="en-US"/>
              </w:rPr>
              <w:t>+500 00</w:t>
            </w:r>
            <w:r>
              <w:rPr>
                <w:rFonts w:eastAsia="Calibri" w:ascii="Times New Roman" w:hAnsi="Times New Roman"/>
                <w:b w:val="false"/>
                <w:bCs w:val="false"/>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СОЦИАЛЬНАЯ ПОЛИТИКА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82"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Пенсионное обеспечение</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1001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ФИЗИЧЕСКАЯ КУЛЬТУРА И 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15 000,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436"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вопросы в области физической культуры и спорта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15 000,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lang w:eastAsia="en-US"/>
              </w:rPr>
              <w:t>ВСЕГО</w:t>
            </w:r>
          </w:p>
        </w:tc>
        <w:tc>
          <w:tcPr>
            <w:tcW w:w="689"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olor w:val="000000"/>
                <w:sz w:val="16"/>
                <w:szCs w:val="16"/>
                <w:lang w:eastAsia="en-US"/>
              </w:rPr>
            </w:pPr>
            <w:r>
              <w:rPr>
                <w:rFonts w:eastAsia="Calibri" w:ascii="Times New Roman" w:hAnsi="Times New Roman"/>
                <w:color w:val="000000"/>
                <w:sz w:val="16"/>
                <w:szCs w:val="16"/>
                <w:lang w:eastAsia="en-US"/>
              </w:rPr>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eastAsia="en-US"/>
              </w:rPr>
              <w:t>8 865 258,09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sz w:val="16"/>
                <w:szCs w:val="16"/>
              </w:rPr>
            </w:pPr>
            <w:r>
              <w:rPr>
                <w:rFonts w:eastAsia="Calibri" w:ascii="Times New Roman" w:hAnsi="Times New Roman"/>
                <w:b/>
                <w:bCs/>
                <w:color w:val="000000"/>
                <w:sz w:val="16"/>
                <w:szCs w:val="16"/>
                <w:lang w:val="en-US" w:eastAsia="en-US"/>
              </w:rPr>
              <w:t>9 365 258,09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cs="Times New Roman" w:ascii="Times New Roman" w:hAnsi="Times New Roman"/>
                <w:b/>
                <w:color w:val="000000"/>
                <w:sz w:val="16"/>
                <w:szCs w:val="16"/>
                <w:lang w:val="en-US" w:eastAsia="en-US"/>
              </w:rPr>
              <w:t>+500 000,00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5 526 935,00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ru-RU"/>
              </w:rPr>
              <w:t>0,00</w:t>
            </w:r>
          </w:p>
        </w:tc>
        <w:tc>
          <w:tcPr>
            <w:tcW w:w="106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138"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5 505 218,00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bl>
    <w:p>
      <w:pPr>
        <w:pStyle w:val="Normal"/>
        <w:spacing w:before="0" w:after="200"/>
        <w:ind w:hanging="0"/>
        <w:jc w:val="center"/>
        <w:rPr>
          <w:color w:val="000000"/>
        </w:rPr>
      </w:pPr>
      <w:r>
        <w:rPr/>
      </w:r>
    </w:p>
    <w:sectPr>
      <w:type w:val="nextPage"/>
      <w:pgSz w:orient="landscape" w:w="16838" w:h="11906"/>
      <w:pgMar w:left="1134" w:right="1134"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name w:val="Интернет-ссылка"/>
    <w:basedOn w:val="DefaultParagraphFont"/>
    <w:uiPriority w:val="99"/>
    <w:semiHidden/>
    <w:unhideWhenUsed/>
    <w:rsid w:val="00ae47e7"/>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onsPlusNormal" w:customStyle="1">
    <w:name w:val="ConsPlusNormal"/>
    <w:qFormat/>
    <w:rsid w:val="00250ebc"/>
    <w:pPr>
      <w:widowControl/>
      <w:suppressAutoHyphens w:val="true"/>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Style22">
    <w:name w:val="Колонтитул"/>
    <w:basedOn w:val="Normal"/>
    <w:qFormat/>
    <w:pPr/>
    <w:rPr/>
  </w:style>
  <w:style w:type="paragraph" w:styleId="Style23">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4">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Body Text Indent"/>
    <w:basedOn w:val="Normal"/>
    <w:pPr>
      <w:spacing w:lineRule="auto" w:line="240" w:before="0" w:after="0"/>
      <w:ind w:left="0" w:right="0" w:firstLine="540"/>
      <w:jc w:val="center"/>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d21de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B629-7519-49C0-9B45-CE9DC819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7614</TotalTime>
  <Application>LibreOffice/7.3.4.2$Windows_X86_64 LibreOffice_project/728fec16bd5f605073805c3c9e7c4212a0120dc5</Application>
  <AppVersion>15.0000</AppVersion>
  <Pages>39</Pages>
  <Words>4562</Words>
  <Characters>30263</Characters>
  <CharactersWithSpaces>34364</CharactersWithSpaces>
  <Paragraphs>1075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2024-10-03T11:27:03Z</cp:lastPrinted>
  <dcterms:modified xsi:type="dcterms:W3CDTF">2024-10-03T11:29:47Z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