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F" w:rsidRPr="00997C2F" w:rsidRDefault="00FA75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7C2F">
        <w:rPr>
          <w:noProof/>
        </w:rPr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C2F">
        <w:rPr>
          <w:rFonts w:ascii="Times New Roman" w:hAnsi="Times New Roman" w:cs="Times New Roman"/>
          <w:sz w:val="24"/>
          <w:szCs w:val="24"/>
        </w:rPr>
        <w:tab/>
      </w:r>
    </w:p>
    <w:p w:rsidR="00C7266F" w:rsidRPr="00997C2F" w:rsidRDefault="00FA7552">
      <w:pPr>
        <w:contextualSpacing/>
        <w:jc w:val="center"/>
      </w:pPr>
      <w:r w:rsidRPr="00997C2F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</w:p>
    <w:p w:rsidR="00C7266F" w:rsidRPr="00997C2F" w:rsidRDefault="00FA7552">
      <w:pPr>
        <w:contextualSpacing/>
        <w:jc w:val="center"/>
      </w:pPr>
      <w:r w:rsidRPr="00997C2F">
        <w:rPr>
          <w:rFonts w:ascii="Times New Roman" w:hAnsi="Times New Roman" w:cs="Times New Roman"/>
          <w:sz w:val="28"/>
          <w:szCs w:val="28"/>
        </w:rPr>
        <w:t>ЛУХСКОГО МУНИЦИПАЛЬНОГО РАЙОНА</w:t>
      </w:r>
    </w:p>
    <w:p w:rsidR="00C7266F" w:rsidRPr="00997C2F" w:rsidRDefault="00FA7552">
      <w:pPr>
        <w:contextualSpacing/>
        <w:jc w:val="center"/>
      </w:pPr>
      <w:r w:rsidRPr="00997C2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7266F" w:rsidRPr="00997C2F" w:rsidRDefault="00FA7552">
      <w:pPr>
        <w:contextualSpacing/>
        <w:jc w:val="center"/>
      </w:pPr>
      <w:r w:rsidRPr="00997C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7266F" w:rsidRPr="00997C2F" w:rsidRDefault="00FA7552">
      <w:pPr>
        <w:contextualSpacing/>
        <w:jc w:val="center"/>
      </w:pPr>
      <w:r w:rsidRPr="00997C2F">
        <w:rPr>
          <w:rFonts w:ascii="Times New Roman" w:hAnsi="Times New Roman" w:cs="Times New Roman"/>
          <w:sz w:val="24"/>
          <w:szCs w:val="24"/>
        </w:rPr>
        <w:t xml:space="preserve">155270, Ивановская область, п.Лух, ул.Октябрьская,д.4., тел. 8(49344) 2-12-61   </w:t>
      </w:r>
    </w:p>
    <w:p w:rsidR="00C7266F" w:rsidRPr="00997C2F" w:rsidRDefault="00FA7552">
      <w:pPr>
        <w:contextualSpacing/>
        <w:jc w:val="center"/>
      </w:pPr>
      <w:r w:rsidRPr="00997C2F">
        <w:rPr>
          <w:rFonts w:ascii="Times New Roman" w:hAnsi="Times New Roman" w:cs="Times New Roman"/>
          <w:sz w:val="24"/>
          <w:szCs w:val="24"/>
        </w:rPr>
        <w:t xml:space="preserve">E-mail:  luhkso@yandex.ru            </w:t>
      </w:r>
    </w:p>
    <w:p w:rsidR="00C7266F" w:rsidRPr="00997C2F" w:rsidRDefault="00FA7552">
      <w:pPr>
        <w:jc w:val="center"/>
      </w:pPr>
      <w:r w:rsidRPr="00997C2F">
        <w:rPr>
          <w:rFonts w:ascii="Times New Roman" w:hAnsi="Times New Roman" w:cs="Times New Roman"/>
          <w:sz w:val="28"/>
          <w:szCs w:val="28"/>
        </w:rPr>
        <w:t>п.Лух                                                                               от</w:t>
      </w:r>
      <w:r w:rsidR="006A007D" w:rsidRPr="00997C2F">
        <w:rPr>
          <w:rFonts w:ascii="Times New Roman" w:hAnsi="Times New Roman" w:cs="Times New Roman"/>
          <w:sz w:val="28"/>
          <w:szCs w:val="28"/>
        </w:rPr>
        <w:t xml:space="preserve"> «</w:t>
      </w:r>
      <w:r w:rsidR="000926B9" w:rsidRPr="00997C2F">
        <w:rPr>
          <w:rFonts w:ascii="Times New Roman" w:hAnsi="Times New Roman" w:cs="Times New Roman"/>
          <w:sz w:val="28"/>
          <w:szCs w:val="28"/>
        </w:rPr>
        <w:t>29</w:t>
      </w:r>
      <w:r w:rsidR="006A007D" w:rsidRPr="00997C2F">
        <w:rPr>
          <w:rFonts w:ascii="Times New Roman" w:hAnsi="Times New Roman" w:cs="Times New Roman"/>
          <w:sz w:val="28"/>
          <w:szCs w:val="28"/>
        </w:rPr>
        <w:t>»</w:t>
      </w:r>
      <w:r w:rsidR="00F47F14" w:rsidRPr="00997C2F">
        <w:rPr>
          <w:rFonts w:ascii="Times New Roman" w:hAnsi="Times New Roman" w:cs="Times New Roman"/>
          <w:sz w:val="28"/>
          <w:szCs w:val="28"/>
        </w:rPr>
        <w:t xml:space="preserve"> </w:t>
      </w:r>
      <w:r w:rsidR="000926B9" w:rsidRPr="00997C2F">
        <w:rPr>
          <w:rFonts w:ascii="Times New Roman" w:hAnsi="Times New Roman" w:cs="Times New Roman"/>
          <w:sz w:val="28"/>
          <w:szCs w:val="28"/>
        </w:rPr>
        <w:t>мая</w:t>
      </w:r>
      <w:r w:rsidRPr="00997C2F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C7266F" w:rsidRPr="00997C2F" w:rsidRDefault="00FA7552">
      <w:pPr>
        <w:spacing w:after="0" w:line="240" w:lineRule="auto"/>
        <w:jc w:val="center"/>
        <w:rPr>
          <w:b/>
        </w:rPr>
      </w:pPr>
      <w:r w:rsidRPr="00997C2F">
        <w:rPr>
          <w:rFonts w:ascii="Times New Roman" w:hAnsi="Times New Roman" w:cs="Times New Roman"/>
          <w:b/>
          <w:sz w:val="28"/>
          <w:szCs w:val="28"/>
        </w:rPr>
        <w:t>ЗАКЛЮЧЕНИЕ №</w:t>
      </w:r>
      <w:r w:rsidR="00A24C67" w:rsidRPr="00997C2F">
        <w:rPr>
          <w:rFonts w:ascii="Times New Roman" w:hAnsi="Times New Roman" w:cs="Times New Roman"/>
          <w:b/>
          <w:sz w:val="28"/>
          <w:szCs w:val="28"/>
        </w:rPr>
        <w:t>29</w:t>
      </w:r>
    </w:p>
    <w:p w:rsidR="00C7266F" w:rsidRPr="00997C2F" w:rsidRDefault="00C726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266F" w:rsidRPr="00997C2F" w:rsidRDefault="00FA7552">
      <w:pPr>
        <w:spacing w:after="0" w:line="240" w:lineRule="auto"/>
        <w:jc w:val="center"/>
        <w:rPr>
          <w:b/>
        </w:rPr>
      </w:pPr>
      <w:r w:rsidRPr="00997C2F">
        <w:rPr>
          <w:rFonts w:ascii="Times New Roman" w:hAnsi="Times New Roman" w:cs="Times New Roman"/>
          <w:b/>
          <w:sz w:val="28"/>
          <w:szCs w:val="28"/>
        </w:rPr>
        <w:t>по результатам проведения экспертно-аналитического мероприятия «Экспертиза проекта решения Совета Лухского городского поселения «О внесении изменений в решение Совета Лухского городского поселения от 26.12.2023г. № 22«О бюджете Лухского городского поселения на 2024 год и плановый период 2025 и 2026 годов»</w:t>
      </w:r>
    </w:p>
    <w:p w:rsidR="00C7266F" w:rsidRPr="00997C2F" w:rsidRDefault="00C726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7266F" w:rsidRPr="00997C2F" w:rsidRDefault="00FA7552">
      <w:pPr>
        <w:spacing w:line="240" w:lineRule="auto"/>
        <w:contextualSpacing/>
        <w:jc w:val="both"/>
      </w:pPr>
      <w:r w:rsidRPr="00997C2F">
        <w:rPr>
          <w:rFonts w:ascii="Times New Roman" w:hAnsi="Times New Roman" w:cs="Times New Roman"/>
          <w:sz w:val="28"/>
          <w:szCs w:val="28"/>
        </w:rPr>
        <w:t xml:space="preserve">      Настоящее заключение на проект решения Совета Лухского городского поселения «О внесении изменений и дополнений в решение Совета Лухского городского поселения от 26.12.2023г. № 22 «О бюджете Лухского городского поселения на 2024 год и плановый период 2025 и 2026 годов» (далее по тексту – экспертиза или экспертно-аналитическое мероприятие) проведено Контрольно-счетным органом Лухского муниципального района (далее – КСО) в соответствии с Бюджетным кодексом Российской Федерации, Положением о Контрольно-счетном органе Лухского муниципального района, утвержденным решением Совета Лухского муниципального района от 20.12.2021г. № 60, на основании плана деятельности Контрольно-счетного органа Лухского муниципального района на 2024 год, утвержденного председателем Контрольно-счетного органа Лухского муниципального района 25.12.2023г. и распоряжения председателя </w:t>
      </w:r>
      <w:r w:rsidR="00541625" w:rsidRPr="00997C2F">
        <w:rPr>
          <w:rFonts w:ascii="Times New Roman" w:hAnsi="Times New Roman" w:cs="Times New Roman"/>
          <w:sz w:val="28"/>
          <w:szCs w:val="28"/>
        </w:rPr>
        <w:t xml:space="preserve"> от </w:t>
      </w:r>
      <w:r w:rsidR="000926B9" w:rsidRPr="00997C2F">
        <w:rPr>
          <w:rFonts w:ascii="Times New Roman" w:hAnsi="Times New Roman" w:cs="Times New Roman"/>
          <w:sz w:val="28"/>
          <w:szCs w:val="28"/>
        </w:rPr>
        <w:t>28.05</w:t>
      </w:r>
      <w:r w:rsidRPr="00997C2F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0926B9" w:rsidRPr="00997C2F">
        <w:rPr>
          <w:rFonts w:ascii="Times New Roman" w:hAnsi="Times New Roman" w:cs="Times New Roman"/>
          <w:sz w:val="28"/>
          <w:szCs w:val="28"/>
        </w:rPr>
        <w:t>29</w:t>
      </w:r>
      <w:r w:rsidRPr="00997C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66F" w:rsidRPr="00997C2F" w:rsidRDefault="00FA7552">
      <w:pPr>
        <w:spacing w:after="0" w:line="240" w:lineRule="auto"/>
        <w:jc w:val="both"/>
      </w:pPr>
      <w:r w:rsidRPr="00997C2F">
        <w:rPr>
          <w:rFonts w:ascii="Times New Roman" w:hAnsi="Times New Roman" w:cs="Times New Roman"/>
          <w:b/>
          <w:sz w:val="28"/>
          <w:szCs w:val="28"/>
        </w:rPr>
        <w:t xml:space="preserve">     Предмет экспертизы:</w:t>
      </w:r>
      <w:r w:rsidRPr="00997C2F">
        <w:rPr>
          <w:rFonts w:ascii="Times New Roman" w:hAnsi="Times New Roman" w:cs="Times New Roman"/>
          <w:sz w:val="28"/>
          <w:szCs w:val="28"/>
        </w:rPr>
        <w:t xml:space="preserve"> проект решения Совета Лухского городского поселения «О внесении изменений в решение Совета Лухского городского поселения от 26.12.2023г. №22 «О бюджете Лухского городского поселения на 2024 год и плановый период 2025 и 2026 годов» (далее – проект решения).</w:t>
      </w:r>
    </w:p>
    <w:p w:rsidR="00C7266F" w:rsidRPr="00997C2F" w:rsidRDefault="00FA7552">
      <w:pPr>
        <w:spacing w:after="0" w:line="240" w:lineRule="auto"/>
        <w:jc w:val="both"/>
      </w:pPr>
      <w:r w:rsidRPr="00997C2F">
        <w:rPr>
          <w:rFonts w:ascii="Times New Roman" w:hAnsi="Times New Roman" w:cs="Times New Roman"/>
          <w:b/>
          <w:sz w:val="28"/>
          <w:szCs w:val="28"/>
        </w:rPr>
        <w:t xml:space="preserve">     Цель экспертизы: </w:t>
      </w:r>
      <w:r w:rsidRPr="00997C2F">
        <w:rPr>
          <w:rFonts w:ascii="Times New Roman" w:hAnsi="Times New Roman" w:cs="Times New Roman"/>
          <w:sz w:val="28"/>
          <w:szCs w:val="28"/>
        </w:rPr>
        <w:t>оценка соответствия вносимых изменений и дополнений действующему законодательству Российской Федерации, оценка реалистичности вносимых изменений и дополнений, оценка целесообразности внесения изменений и дополнений.</w:t>
      </w:r>
    </w:p>
    <w:p w:rsidR="00C7266F" w:rsidRPr="00997C2F" w:rsidRDefault="00FA7552">
      <w:pPr>
        <w:spacing w:after="0" w:line="240" w:lineRule="auto"/>
        <w:jc w:val="both"/>
      </w:pPr>
      <w:r w:rsidRPr="00997C2F">
        <w:rPr>
          <w:rFonts w:ascii="Times New Roman" w:hAnsi="Times New Roman" w:cs="Times New Roman"/>
          <w:b/>
          <w:sz w:val="28"/>
          <w:szCs w:val="28"/>
        </w:rPr>
        <w:t xml:space="preserve">     Объекты экспертизы:</w:t>
      </w:r>
    </w:p>
    <w:p w:rsidR="00C7266F" w:rsidRPr="00997C2F" w:rsidRDefault="00FA7552">
      <w:pPr>
        <w:spacing w:line="240" w:lineRule="auto"/>
        <w:contextualSpacing/>
        <w:jc w:val="both"/>
      </w:pPr>
      <w:r w:rsidRPr="00997C2F">
        <w:rPr>
          <w:rFonts w:ascii="Times New Roman" w:hAnsi="Times New Roman" w:cs="Times New Roman"/>
          <w:sz w:val="28"/>
          <w:szCs w:val="28"/>
        </w:rPr>
        <w:t>- Финансовый отдел администрации Лухского муниципального района, как орган, уполномоченный на составление проекта решения;</w:t>
      </w:r>
    </w:p>
    <w:p w:rsidR="00C7266F" w:rsidRPr="00997C2F" w:rsidRDefault="00FA7552">
      <w:pPr>
        <w:spacing w:line="240" w:lineRule="auto"/>
        <w:contextualSpacing/>
        <w:jc w:val="both"/>
      </w:pPr>
      <w:r w:rsidRPr="00997C2F">
        <w:rPr>
          <w:rFonts w:ascii="Times New Roman" w:hAnsi="Times New Roman" w:cs="Times New Roman"/>
          <w:sz w:val="28"/>
          <w:szCs w:val="28"/>
        </w:rPr>
        <w:t>- Администрация Лухского муниципального района, как орган, уполномоченный на внесение проекта решения для утверждения в Совет Лухского городского поселения;</w:t>
      </w:r>
    </w:p>
    <w:p w:rsidR="00FA7552" w:rsidRPr="00997C2F" w:rsidRDefault="00FA7552">
      <w:pPr>
        <w:spacing w:line="240" w:lineRule="auto"/>
        <w:contextualSpacing/>
        <w:jc w:val="both"/>
      </w:pPr>
      <w:r w:rsidRPr="00997C2F">
        <w:rPr>
          <w:rFonts w:ascii="Times New Roman" w:hAnsi="Times New Roman" w:cs="Times New Roman"/>
          <w:sz w:val="28"/>
          <w:szCs w:val="28"/>
        </w:rPr>
        <w:lastRenderedPageBreak/>
        <w:t>- Совет Лухского городского поселения, как орган, уполномоченный на утверждение проекта решения.</w:t>
      </w:r>
    </w:p>
    <w:p w:rsidR="00FA7552" w:rsidRPr="00997C2F" w:rsidRDefault="00FA7552">
      <w:pPr>
        <w:spacing w:line="240" w:lineRule="auto"/>
        <w:contextualSpacing/>
        <w:jc w:val="both"/>
      </w:pPr>
      <w:r w:rsidRPr="00997C2F">
        <w:t xml:space="preserve">     </w:t>
      </w:r>
      <w:r w:rsidRPr="00997C2F">
        <w:rPr>
          <w:rFonts w:ascii="Times New Roman" w:hAnsi="Times New Roman" w:cs="Times New Roman"/>
          <w:b/>
          <w:sz w:val="28"/>
          <w:szCs w:val="28"/>
        </w:rPr>
        <w:t xml:space="preserve">Срок проведения экспертизы: </w:t>
      </w:r>
      <w:r w:rsidRPr="00997C2F">
        <w:rPr>
          <w:rFonts w:ascii="Times New Roman" w:hAnsi="Times New Roman" w:cs="Times New Roman"/>
          <w:sz w:val="28"/>
          <w:szCs w:val="28"/>
        </w:rPr>
        <w:t xml:space="preserve">с </w:t>
      </w:r>
      <w:r w:rsidR="000926B9" w:rsidRPr="00997C2F">
        <w:rPr>
          <w:rFonts w:ascii="Times New Roman" w:hAnsi="Times New Roman" w:cs="Times New Roman"/>
          <w:sz w:val="28"/>
          <w:szCs w:val="28"/>
        </w:rPr>
        <w:t>28</w:t>
      </w:r>
      <w:r w:rsidR="00541625" w:rsidRPr="00997C2F">
        <w:rPr>
          <w:rFonts w:ascii="Times New Roman" w:hAnsi="Times New Roman" w:cs="Times New Roman"/>
          <w:sz w:val="28"/>
          <w:szCs w:val="28"/>
        </w:rPr>
        <w:t>.0</w:t>
      </w:r>
      <w:r w:rsidR="000926B9" w:rsidRPr="00997C2F">
        <w:rPr>
          <w:rFonts w:ascii="Times New Roman" w:hAnsi="Times New Roman" w:cs="Times New Roman"/>
          <w:sz w:val="28"/>
          <w:szCs w:val="28"/>
        </w:rPr>
        <w:t>5</w:t>
      </w:r>
      <w:r w:rsidRPr="00997C2F">
        <w:rPr>
          <w:rFonts w:ascii="Times New Roman" w:hAnsi="Times New Roman" w:cs="Times New Roman"/>
          <w:sz w:val="28"/>
          <w:szCs w:val="28"/>
        </w:rPr>
        <w:t xml:space="preserve">.2024г. по </w:t>
      </w:r>
      <w:r w:rsidR="000926B9" w:rsidRPr="00997C2F">
        <w:rPr>
          <w:rFonts w:ascii="Times New Roman" w:hAnsi="Times New Roman" w:cs="Times New Roman"/>
          <w:sz w:val="28"/>
          <w:szCs w:val="28"/>
        </w:rPr>
        <w:t>29.05</w:t>
      </w:r>
      <w:r w:rsidRPr="00997C2F">
        <w:rPr>
          <w:rFonts w:ascii="Times New Roman" w:hAnsi="Times New Roman" w:cs="Times New Roman"/>
          <w:sz w:val="28"/>
          <w:szCs w:val="28"/>
        </w:rPr>
        <w:t>.2024г.</w:t>
      </w:r>
    </w:p>
    <w:p w:rsidR="00C7266F" w:rsidRPr="00997C2F" w:rsidRDefault="00FA7552">
      <w:pPr>
        <w:spacing w:line="240" w:lineRule="auto"/>
        <w:contextualSpacing/>
        <w:jc w:val="both"/>
      </w:pPr>
      <w:r w:rsidRPr="00997C2F">
        <w:t xml:space="preserve">     </w:t>
      </w:r>
      <w:r w:rsidRPr="00997C2F">
        <w:rPr>
          <w:rFonts w:ascii="Times New Roman" w:hAnsi="Times New Roman" w:cs="Times New Roman"/>
          <w:b/>
          <w:sz w:val="28"/>
          <w:szCs w:val="28"/>
        </w:rPr>
        <w:t>Исполнитель экспертно-аналитического мероприятия:</w:t>
      </w:r>
      <w:r w:rsidRPr="00997C2F">
        <w:rPr>
          <w:rFonts w:ascii="Times New Roman" w:hAnsi="Times New Roman" w:cs="Times New Roman"/>
          <w:sz w:val="28"/>
          <w:szCs w:val="28"/>
        </w:rPr>
        <w:t xml:space="preserve"> Председатель Контрольно-счетного органа Лухского муниципального района Фомина Л.К.</w:t>
      </w:r>
    </w:p>
    <w:p w:rsidR="00C7266F" w:rsidRPr="00997C2F" w:rsidRDefault="00A24C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C2F">
        <w:rPr>
          <w:rFonts w:ascii="Times New Roman" w:hAnsi="Times New Roman" w:cs="Times New Roman"/>
          <w:sz w:val="28"/>
          <w:szCs w:val="28"/>
        </w:rPr>
        <w:t xml:space="preserve">    </w:t>
      </w:r>
      <w:r w:rsidR="00947BF7" w:rsidRPr="00997C2F">
        <w:rPr>
          <w:rFonts w:ascii="Times New Roman" w:hAnsi="Times New Roman" w:cs="Times New Roman"/>
          <w:sz w:val="28"/>
          <w:szCs w:val="28"/>
        </w:rPr>
        <w:t>Проектом решения предусмотрено внесение изменений в показатели расходов бюджета Лухского городского поселения (далее – бюджет) на 2024 год, установленные решением Совета Лухского городского поселения от 26.12.2023г. №22 «О бюджете Лухского городского поселения на 2024 год и плановый период 2025 и 2026 годов».</w:t>
      </w:r>
    </w:p>
    <w:p w:rsidR="00947BF7" w:rsidRPr="00997C2F" w:rsidRDefault="00947BF7">
      <w:pPr>
        <w:spacing w:line="240" w:lineRule="auto"/>
        <w:contextualSpacing/>
        <w:jc w:val="both"/>
      </w:pPr>
      <w:r w:rsidRPr="00997C2F">
        <w:rPr>
          <w:rFonts w:ascii="Times New Roman" w:hAnsi="Times New Roman" w:cs="Times New Roman"/>
          <w:sz w:val="28"/>
          <w:szCs w:val="28"/>
        </w:rPr>
        <w:t xml:space="preserve">     Все изменения показателей расходов бюджета на 2024 год, предусмотренные проектом решения отражены путем внесения соответствующих изменений </w:t>
      </w:r>
      <w:r w:rsidR="00590984" w:rsidRPr="00997C2F">
        <w:rPr>
          <w:rFonts w:ascii="Times New Roman" w:hAnsi="Times New Roman" w:cs="Times New Roman"/>
          <w:sz w:val="28"/>
          <w:szCs w:val="28"/>
        </w:rPr>
        <w:t xml:space="preserve">в приложения к решению Совета Лухского городского поселения от 26.12.2023г. №22, а именно: </w:t>
      </w:r>
    </w:p>
    <w:p w:rsidR="00E0108D" w:rsidRPr="00997C2F" w:rsidRDefault="006A0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C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266F" w:rsidRPr="00997C2F" w:rsidRDefault="00E0108D">
      <w:pPr>
        <w:spacing w:line="240" w:lineRule="auto"/>
        <w:contextualSpacing/>
        <w:jc w:val="both"/>
      </w:pPr>
      <w:r w:rsidRPr="00997C2F">
        <w:rPr>
          <w:rFonts w:ascii="Times New Roman" w:hAnsi="Times New Roman" w:cs="Times New Roman"/>
          <w:sz w:val="28"/>
          <w:szCs w:val="28"/>
        </w:rPr>
        <w:t xml:space="preserve">     </w:t>
      </w:r>
      <w:r w:rsidR="006A007D" w:rsidRPr="00997C2F">
        <w:rPr>
          <w:rFonts w:ascii="Times New Roman" w:hAnsi="Times New Roman" w:cs="Times New Roman"/>
          <w:sz w:val="28"/>
          <w:szCs w:val="28"/>
        </w:rPr>
        <w:t>1.</w:t>
      </w:r>
      <w:r w:rsidR="00590984" w:rsidRPr="00997C2F">
        <w:rPr>
          <w:rFonts w:ascii="Times New Roman" w:hAnsi="Times New Roman" w:cs="Times New Roman"/>
          <w:sz w:val="28"/>
          <w:szCs w:val="28"/>
        </w:rPr>
        <w:t xml:space="preserve"> </w:t>
      </w:r>
      <w:r w:rsidR="00FA7552" w:rsidRPr="00997C2F">
        <w:rPr>
          <w:rFonts w:ascii="Times New Roman" w:hAnsi="Times New Roman" w:cs="Times New Roman"/>
          <w:sz w:val="28"/>
          <w:szCs w:val="28"/>
        </w:rPr>
        <w:t>Проектом решения пред</w:t>
      </w:r>
      <w:r w:rsidR="007C3906" w:rsidRPr="00997C2F">
        <w:rPr>
          <w:rFonts w:ascii="Times New Roman" w:hAnsi="Times New Roman" w:cs="Times New Roman"/>
          <w:sz w:val="28"/>
          <w:szCs w:val="28"/>
        </w:rPr>
        <w:t>усмотрено</w:t>
      </w:r>
      <w:r w:rsidR="00FA7552" w:rsidRPr="00997C2F">
        <w:rPr>
          <w:rFonts w:ascii="Times New Roman" w:hAnsi="Times New Roman" w:cs="Times New Roman"/>
          <w:sz w:val="28"/>
          <w:szCs w:val="28"/>
        </w:rPr>
        <w:t xml:space="preserve"> приложение №4 «Распределение бюджетных ассигнований по целевым статьям (муниципальным программам Лухского городского поселения и не включенным в муниципальные программы Лухского городского поселения направлениям деятельности органов местного самоуправления Лухского городского поселения), группам видов расходов классификации расходов районного бюджета на 2024 год» к решению </w:t>
      </w:r>
      <w:r w:rsidR="00FA7552" w:rsidRPr="00997C2F">
        <w:rPr>
          <w:rFonts w:ascii="Times New Roman" w:eastAsia="Times New Roman" w:hAnsi="Times New Roman"/>
          <w:sz w:val="28"/>
          <w:szCs w:val="28"/>
        </w:rPr>
        <w:t xml:space="preserve">Совета Лухского городского поселения от 26.12.2023г. №22 изложить в новой редакции, согласно которому </w:t>
      </w:r>
      <w:r w:rsidR="00590984" w:rsidRPr="00997C2F">
        <w:rPr>
          <w:rFonts w:ascii="Times New Roman" w:eastAsia="Times New Roman" w:hAnsi="Times New Roman"/>
          <w:sz w:val="28"/>
          <w:szCs w:val="28"/>
        </w:rPr>
        <w:t xml:space="preserve">предлагается внутреннее перемещение расходов бюджета на 2024 год. </w:t>
      </w:r>
      <w:r w:rsidR="00FA7552" w:rsidRPr="00997C2F">
        <w:rPr>
          <w:rFonts w:ascii="Times New Roman" w:eastAsia="Times New Roman" w:hAnsi="Times New Roman"/>
          <w:sz w:val="28"/>
          <w:szCs w:val="28"/>
        </w:rPr>
        <w:t xml:space="preserve"> Анализ предлагаемых изменений приведен в Приложении №</w:t>
      </w:r>
      <w:r w:rsidR="006679D4" w:rsidRPr="00997C2F">
        <w:rPr>
          <w:rFonts w:ascii="Times New Roman" w:eastAsia="Times New Roman" w:hAnsi="Times New Roman"/>
          <w:sz w:val="28"/>
          <w:szCs w:val="28"/>
        </w:rPr>
        <w:t>1</w:t>
      </w:r>
      <w:r w:rsidR="00FA7552" w:rsidRPr="00997C2F">
        <w:rPr>
          <w:rFonts w:ascii="Times New Roman" w:eastAsia="Times New Roman" w:hAnsi="Times New Roman"/>
          <w:sz w:val="28"/>
          <w:szCs w:val="28"/>
        </w:rPr>
        <w:t xml:space="preserve"> к настоящему заключению.</w:t>
      </w:r>
    </w:p>
    <w:p w:rsidR="00E0108D" w:rsidRPr="00997C2F" w:rsidRDefault="00E010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6F" w:rsidRPr="00997C2F" w:rsidRDefault="009E34C7">
      <w:pPr>
        <w:spacing w:line="240" w:lineRule="auto"/>
        <w:contextualSpacing/>
        <w:jc w:val="both"/>
      </w:pPr>
      <w:r w:rsidRPr="00997C2F">
        <w:rPr>
          <w:rFonts w:ascii="Times New Roman" w:hAnsi="Times New Roman" w:cs="Times New Roman"/>
          <w:sz w:val="28"/>
          <w:szCs w:val="28"/>
        </w:rPr>
        <w:t xml:space="preserve">     </w:t>
      </w:r>
      <w:r w:rsidR="007C3906" w:rsidRPr="00997C2F">
        <w:rPr>
          <w:rFonts w:ascii="Times New Roman" w:hAnsi="Times New Roman" w:cs="Times New Roman"/>
          <w:sz w:val="28"/>
          <w:szCs w:val="28"/>
        </w:rPr>
        <w:t>2</w:t>
      </w:r>
      <w:r w:rsidR="006A007D" w:rsidRPr="00997C2F">
        <w:rPr>
          <w:rFonts w:ascii="Times New Roman" w:hAnsi="Times New Roman" w:cs="Times New Roman"/>
          <w:sz w:val="28"/>
          <w:szCs w:val="28"/>
        </w:rPr>
        <w:t>.</w:t>
      </w:r>
      <w:r w:rsidR="00FA7552" w:rsidRPr="00997C2F">
        <w:rPr>
          <w:rFonts w:ascii="Times New Roman" w:eastAsia="Times New Roman" w:hAnsi="Times New Roman"/>
          <w:sz w:val="28"/>
          <w:szCs w:val="28"/>
        </w:rPr>
        <w:t>Проектом решения пре</w:t>
      </w:r>
      <w:r w:rsidR="007C3906" w:rsidRPr="00997C2F">
        <w:rPr>
          <w:rFonts w:ascii="Times New Roman" w:eastAsia="Times New Roman" w:hAnsi="Times New Roman"/>
          <w:sz w:val="28"/>
          <w:szCs w:val="28"/>
        </w:rPr>
        <w:t>дусмотрено</w:t>
      </w:r>
      <w:r w:rsidR="00FA7552" w:rsidRPr="00997C2F">
        <w:rPr>
          <w:rFonts w:ascii="Times New Roman" w:eastAsia="Times New Roman" w:hAnsi="Times New Roman"/>
          <w:sz w:val="28"/>
          <w:szCs w:val="28"/>
        </w:rPr>
        <w:t xml:space="preserve"> приложение № 6 «Ведомственная структура расходов бюджета Лухского городского поселения на 2024 год» </w:t>
      </w:r>
      <w:r w:rsidR="00FA7552" w:rsidRPr="00997C2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FA7552" w:rsidRPr="00997C2F">
        <w:rPr>
          <w:rFonts w:ascii="Times New Roman" w:eastAsia="Times New Roman" w:hAnsi="Times New Roman"/>
          <w:sz w:val="28"/>
          <w:szCs w:val="28"/>
        </w:rPr>
        <w:t xml:space="preserve">Совета Лухского городского поселения от 26.12.2023г. №22 изложить в новой редакции, согласно которому </w:t>
      </w:r>
      <w:r w:rsidR="007C3906" w:rsidRPr="00997C2F">
        <w:rPr>
          <w:rFonts w:ascii="Times New Roman" w:eastAsia="Times New Roman" w:hAnsi="Times New Roman"/>
          <w:sz w:val="28"/>
          <w:szCs w:val="28"/>
        </w:rPr>
        <w:t>предлагается внутреннее перемещение расходов бюджета на 2024 год.</w:t>
      </w:r>
      <w:r w:rsidR="00FA7552" w:rsidRPr="00997C2F">
        <w:rPr>
          <w:rFonts w:ascii="Times New Roman" w:eastAsia="Times New Roman" w:hAnsi="Times New Roman"/>
          <w:sz w:val="28"/>
          <w:szCs w:val="28"/>
        </w:rPr>
        <w:t xml:space="preserve"> Анализ предлагаемых изменений приведен в Приложении № </w:t>
      </w:r>
      <w:r w:rsidR="006679D4" w:rsidRPr="00997C2F">
        <w:rPr>
          <w:rFonts w:ascii="Times New Roman" w:eastAsia="Times New Roman" w:hAnsi="Times New Roman"/>
          <w:sz w:val="28"/>
          <w:szCs w:val="28"/>
        </w:rPr>
        <w:t>2</w:t>
      </w:r>
      <w:r w:rsidR="00FA7552" w:rsidRPr="00997C2F">
        <w:rPr>
          <w:rFonts w:ascii="Times New Roman" w:eastAsia="Times New Roman" w:hAnsi="Times New Roman"/>
          <w:sz w:val="28"/>
          <w:szCs w:val="28"/>
        </w:rPr>
        <w:t xml:space="preserve"> к настоящему заключению.</w:t>
      </w:r>
    </w:p>
    <w:p w:rsidR="00C7266F" w:rsidRPr="00997C2F" w:rsidRDefault="0009024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28"/>
          <w:szCs w:val="28"/>
        </w:rPr>
      </w:pPr>
      <w:r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FA7552"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>Расчеты, документы, иная информация, позволяющая оценить обоснованность изменений объемов бюджетных назначений расходов бюджета в Контрольно-счетный орган Лухского муниципального района не представлялись.</w:t>
      </w:r>
    </w:p>
    <w:p w:rsidR="00C7266F" w:rsidRPr="00997C2F" w:rsidRDefault="0009024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Cs/>
          <w:kern w:val="2"/>
          <w:sz w:val="28"/>
          <w:szCs w:val="28"/>
        </w:rPr>
      </w:pPr>
      <w:r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FA7552"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>По результатам поведенного экспертно-аналитического мероприятия КСО сделаны следующие выводы:</w:t>
      </w:r>
    </w:p>
    <w:p w:rsidR="00C7266F" w:rsidRPr="00997C2F" w:rsidRDefault="0009024A">
      <w:pPr>
        <w:spacing w:line="240" w:lineRule="auto"/>
        <w:contextualSpacing/>
        <w:jc w:val="both"/>
      </w:pPr>
      <w:r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FA7552"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1.Изменения основных характеристик бюджета Лухского городского поселения </w:t>
      </w:r>
      <w:r w:rsidR="007C3906"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>(общего объема доходов, расходов и дефицита бюджета) проектом решения не предусмотрено.</w:t>
      </w:r>
    </w:p>
    <w:p w:rsidR="006679D4" w:rsidRPr="00997C2F" w:rsidRDefault="0009024A" w:rsidP="007C390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FA7552"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>2. Проектом решения пред</w:t>
      </w:r>
      <w:r w:rsidR="007C3906"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>усмотрено внутреннее перемещение расходов бюджета на 2024 год.</w:t>
      </w:r>
    </w:p>
    <w:p w:rsidR="00A24C67" w:rsidRPr="00997C2F" w:rsidRDefault="0009024A">
      <w:pPr>
        <w:spacing w:line="240" w:lineRule="auto"/>
        <w:contextualSpacing/>
        <w:jc w:val="both"/>
        <w:rPr>
          <w:rFonts w:ascii="Times New Roman" w:eastAsia="Arial Unicode MS" w:hAnsi="Times New Roman"/>
          <w:bCs/>
          <w:kern w:val="2"/>
          <w:sz w:val="28"/>
          <w:szCs w:val="28"/>
        </w:rPr>
      </w:pPr>
      <w:r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7C3906"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>3. Проект</w:t>
      </w:r>
      <w:r w:rsidR="00FA7552"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решения  </w:t>
      </w:r>
      <w:r w:rsidR="007C3906"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затрагивает бюджетные ассигнования по муниципальным программам Лухского городского поселения «Содержание и </w:t>
      </w:r>
    </w:p>
    <w:p w:rsidR="00A24C67" w:rsidRPr="00997C2F" w:rsidRDefault="00A24C67">
      <w:pPr>
        <w:spacing w:line="240" w:lineRule="auto"/>
        <w:contextualSpacing/>
        <w:jc w:val="both"/>
        <w:rPr>
          <w:rFonts w:ascii="Times New Roman" w:eastAsia="Arial Unicode MS" w:hAnsi="Times New Roman"/>
          <w:bCs/>
          <w:kern w:val="2"/>
          <w:sz w:val="28"/>
          <w:szCs w:val="28"/>
        </w:rPr>
      </w:pPr>
    </w:p>
    <w:p w:rsidR="00C7266F" w:rsidRPr="00997C2F" w:rsidRDefault="007C3906">
      <w:pPr>
        <w:spacing w:line="240" w:lineRule="auto"/>
        <w:contextualSpacing/>
        <w:jc w:val="both"/>
      </w:pPr>
      <w:r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lastRenderedPageBreak/>
        <w:t xml:space="preserve">ремонт автомобильных дорог, инженерных сооружений на них, в границах Лухского городского поселения». </w:t>
      </w:r>
    </w:p>
    <w:p w:rsidR="00C7266F" w:rsidRPr="00997C2F" w:rsidRDefault="0009024A">
      <w:pPr>
        <w:widowControl w:val="0"/>
        <w:spacing w:after="0" w:line="240" w:lineRule="auto"/>
        <w:jc w:val="both"/>
      </w:pPr>
      <w:r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 xml:space="preserve">     </w:t>
      </w:r>
      <w:r w:rsidR="00FA7552" w:rsidRPr="00997C2F">
        <w:rPr>
          <w:rFonts w:ascii="Times New Roman" w:eastAsia="Arial Unicode MS" w:hAnsi="Times New Roman"/>
          <w:bCs/>
          <w:kern w:val="2"/>
          <w:sz w:val="28"/>
          <w:szCs w:val="28"/>
        </w:rPr>
        <w:t>4. Представленные изменения направлены на решение вопросов местного значения.</w:t>
      </w:r>
    </w:p>
    <w:p w:rsidR="00C7266F" w:rsidRPr="00997C2F" w:rsidRDefault="00C7266F">
      <w:pPr>
        <w:widowControl w:val="0"/>
        <w:spacing w:after="0" w:line="240" w:lineRule="auto"/>
        <w:jc w:val="both"/>
      </w:pPr>
    </w:p>
    <w:p w:rsidR="00C7266F" w:rsidRPr="00997C2F" w:rsidRDefault="00C7266F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C7266F" w:rsidRPr="00997C2F" w:rsidRDefault="00C7266F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C7266F" w:rsidRPr="00997C2F" w:rsidRDefault="00FA7552">
      <w:pPr>
        <w:widowControl w:val="0"/>
        <w:spacing w:after="0" w:line="240" w:lineRule="auto"/>
        <w:jc w:val="both"/>
      </w:pPr>
      <w:r w:rsidRPr="00997C2F">
        <w:rPr>
          <w:rFonts w:ascii="Times New Roman" w:eastAsia="Arial Unicode MS" w:hAnsi="Times New Roman"/>
          <w:kern w:val="2"/>
          <w:sz w:val="28"/>
          <w:szCs w:val="28"/>
        </w:rPr>
        <w:t>Председатель Контрольно-счетного органа</w:t>
      </w:r>
    </w:p>
    <w:p w:rsidR="00C7266F" w:rsidRPr="00997C2F" w:rsidRDefault="00FA7552">
      <w:pPr>
        <w:widowControl w:val="0"/>
        <w:spacing w:after="0" w:line="240" w:lineRule="auto"/>
        <w:jc w:val="both"/>
        <w:sectPr w:rsidR="00C7266F" w:rsidRPr="00997C2F">
          <w:footerReference w:type="default" r:id="rId9"/>
          <w:pgSz w:w="11906" w:h="16838"/>
          <w:pgMar w:top="850" w:right="850" w:bottom="624" w:left="1417" w:header="0" w:footer="0" w:gutter="0"/>
          <w:cols w:space="720"/>
          <w:formProt w:val="0"/>
          <w:docGrid w:linePitch="360" w:charSpace="12288"/>
        </w:sectPr>
      </w:pPr>
      <w:r w:rsidRPr="00997C2F">
        <w:rPr>
          <w:rFonts w:ascii="Times New Roman" w:eastAsia="Arial Unicode MS" w:hAnsi="Times New Roman"/>
          <w:kern w:val="2"/>
          <w:sz w:val="28"/>
          <w:szCs w:val="28"/>
        </w:rPr>
        <w:t>Лухского муниципального района:                                                 О.П.Смирнова</w:t>
      </w:r>
    </w:p>
    <w:p w:rsidR="00C7266F" w:rsidRPr="00997C2F" w:rsidRDefault="00FA7552">
      <w:pPr>
        <w:widowControl w:val="0"/>
        <w:spacing w:after="0" w:line="240" w:lineRule="auto"/>
        <w:ind w:firstLine="708"/>
        <w:jc w:val="right"/>
      </w:pPr>
      <w:r w:rsidRPr="00997C2F">
        <w:rPr>
          <w:rFonts w:ascii="Times New Roman" w:eastAsia="Arial Unicode MS" w:hAnsi="Times New Roman"/>
          <w:kern w:val="2"/>
          <w:sz w:val="20"/>
          <w:szCs w:val="20"/>
        </w:rPr>
        <w:lastRenderedPageBreak/>
        <w:t>Приложение №</w:t>
      </w:r>
      <w:r w:rsidR="006679D4" w:rsidRPr="00997C2F">
        <w:rPr>
          <w:rFonts w:ascii="Times New Roman" w:eastAsia="Arial Unicode MS" w:hAnsi="Times New Roman"/>
          <w:kern w:val="2"/>
          <w:sz w:val="20"/>
          <w:szCs w:val="20"/>
        </w:rPr>
        <w:t>1</w:t>
      </w:r>
    </w:p>
    <w:p w:rsidR="00C7266F" w:rsidRPr="00997C2F" w:rsidRDefault="00FA7552">
      <w:pPr>
        <w:widowControl w:val="0"/>
        <w:spacing w:after="0" w:line="240" w:lineRule="auto"/>
        <w:ind w:firstLine="708"/>
        <w:jc w:val="right"/>
      </w:pPr>
      <w:r w:rsidRPr="00997C2F">
        <w:rPr>
          <w:rFonts w:ascii="Times New Roman" w:eastAsia="Arial Unicode MS" w:hAnsi="Times New Roman"/>
          <w:kern w:val="2"/>
          <w:sz w:val="20"/>
          <w:szCs w:val="20"/>
        </w:rPr>
        <w:t xml:space="preserve">к заключению от </w:t>
      </w:r>
      <w:r w:rsidR="00997C2F" w:rsidRPr="00997C2F">
        <w:rPr>
          <w:rFonts w:ascii="Times New Roman" w:eastAsia="Arial Unicode MS" w:hAnsi="Times New Roman"/>
          <w:kern w:val="2"/>
          <w:sz w:val="20"/>
          <w:szCs w:val="20"/>
        </w:rPr>
        <w:t>29</w:t>
      </w:r>
      <w:r w:rsidR="00B05738" w:rsidRPr="00997C2F">
        <w:rPr>
          <w:rFonts w:ascii="Times New Roman" w:eastAsia="Arial Unicode MS" w:hAnsi="Times New Roman"/>
          <w:kern w:val="2"/>
          <w:sz w:val="20"/>
          <w:szCs w:val="20"/>
        </w:rPr>
        <w:t>.0</w:t>
      </w:r>
      <w:r w:rsidR="00997C2F" w:rsidRPr="00997C2F">
        <w:rPr>
          <w:rFonts w:ascii="Times New Roman" w:eastAsia="Arial Unicode MS" w:hAnsi="Times New Roman"/>
          <w:kern w:val="2"/>
          <w:sz w:val="20"/>
          <w:szCs w:val="20"/>
        </w:rPr>
        <w:t>5</w:t>
      </w:r>
      <w:r w:rsidR="006A007D" w:rsidRPr="00997C2F">
        <w:rPr>
          <w:rFonts w:ascii="Times New Roman" w:eastAsia="Arial Unicode MS" w:hAnsi="Times New Roman"/>
          <w:kern w:val="2"/>
          <w:sz w:val="20"/>
          <w:szCs w:val="20"/>
        </w:rPr>
        <w:t>.2024</w:t>
      </w:r>
      <w:r w:rsidRPr="00997C2F">
        <w:rPr>
          <w:rFonts w:ascii="Times New Roman" w:eastAsia="Arial Unicode MS" w:hAnsi="Times New Roman"/>
          <w:kern w:val="2"/>
          <w:sz w:val="20"/>
          <w:szCs w:val="20"/>
        </w:rPr>
        <w:t>г. №</w:t>
      </w:r>
      <w:r w:rsidR="00997C2F" w:rsidRPr="00997C2F">
        <w:rPr>
          <w:rFonts w:ascii="Times New Roman" w:eastAsia="Arial Unicode MS" w:hAnsi="Times New Roman"/>
          <w:kern w:val="2"/>
          <w:sz w:val="20"/>
          <w:szCs w:val="20"/>
        </w:rPr>
        <w:t>29</w:t>
      </w:r>
    </w:p>
    <w:tbl>
      <w:tblPr>
        <w:tblStyle w:val="af2"/>
        <w:tblW w:w="15506" w:type="dxa"/>
        <w:tblInd w:w="-426" w:type="dxa"/>
        <w:tblLayout w:type="fixed"/>
        <w:tblLook w:val="04A0"/>
      </w:tblPr>
      <w:tblGrid>
        <w:gridCol w:w="3369"/>
        <w:gridCol w:w="1134"/>
        <w:gridCol w:w="709"/>
        <w:gridCol w:w="1276"/>
        <w:gridCol w:w="1417"/>
        <w:gridCol w:w="993"/>
        <w:gridCol w:w="1275"/>
        <w:gridCol w:w="1276"/>
        <w:gridCol w:w="851"/>
        <w:gridCol w:w="1275"/>
        <w:gridCol w:w="1276"/>
        <w:gridCol w:w="655"/>
      </w:tblGrid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Утверждено решением о бюджете на 2024 год (руб.)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2024 год (руб.)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Утверждено решением о бюджете на 2025год (руб.)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2025 год (руб.)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Утверждено решением о бюджете на 2026 год (руб.)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2026год (руб.)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 Лухского городского поселения «Обеспечение финансирования непредвиденных  расходов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0100000000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 «Управление резервными средствами 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0110000000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«Управление резервным фондом 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0110100000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0110120010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300 000,00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997C2F" w:rsidTr="00A51298">
        <w:tc>
          <w:tcPr>
            <w:tcW w:w="3369" w:type="dxa"/>
          </w:tcPr>
          <w:p w:rsidR="006679D4" w:rsidRPr="00997C2F" w:rsidRDefault="006679D4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Лухского городского поселения  «Обеспечение безопасности граждан в Лухском городском поселении»</w:t>
            </w:r>
          </w:p>
        </w:tc>
        <w:tc>
          <w:tcPr>
            <w:tcW w:w="1134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0200000000</w:t>
            </w:r>
          </w:p>
        </w:tc>
        <w:tc>
          <w:tcPr>
            <w:tcW w:w="709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997C2F" w:rsidRDefault="006679D4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1417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655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6679D4" w:rsidRPr="00997C2F" w:rsidTr="00A51298">
        <w:tc>
          <w:tcPr>
            <w:tcW w:w="3369" w:type="dxa"/>
          </w:tcPr>
          <w:p w:rsidR="006679D4" w:rsidRPr="00997C2F" w:rsidRDefault="006679D4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«Развитие гражданской обороны, защиты населения и территорий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1134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0210000000</w:t>
            </w:r>
          </w:p>
        </w:tc>
        <w:tc>
          <w:tcPr>
            <w:tcW w:w="709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997C2F" w:rsidRDefault="006679D4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1417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655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997C2F" w:rsidTr="00A51298">
        <w:tc>
          <w:tcPr>
            <w:tcW w:w="3369" w:type="dxa"/>
          </w:tcPr>
          <w:p w:rsidR="006679D4" w:rsidRPr="00997C2F" w:rsidRDefault="006679D4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«Развитие Лухского городского поселения в системе гражданской обороны, защиты населения и территорий от чрезвычайных ситуаций, гражданская оборона и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0210100000</w:t>
            </w:r>
          </w:p>
        </w:tc>
        <w:tc>
          <w:tcPr>
            <w:tcW w:w="709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997C2F" w:rsidRDefault="006679D4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1417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225 000,00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000,00</w:t>
            </w:r>
          </w:p>
        </w:tc>
        <w:tc>
          <w:tcPr>
            <w:tcW w:w="655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997C2F" w:rsidTr="00A51298">
        <w:tc>
          <w:tcPr>
            <w:tcW w:w="3369" w:type="dxa"/>
          </w:tcPr>
          <w:p w:rsidR="006679D4" w:rsidRPr="00997C2F" w:rsidRDefault="006679D4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0210100060</w:t>
            </w:r>
          </w:p>
        </w:tc>
        <w:tc>
          <w:tcPr>
            <w:tcW w:w="709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6679D4" w:rsidRPr="00997C2F" w:rsidRDefault="006679D4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1417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655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997C2F" w:rsidTr="00A51298">
        <w:tc>
          <w:tcPr>
            <w:tcW w:w="3369" w:type="dxa"/>
          </w:tcPr>
          <w:p w:rsidR="006679D4" w:rsidRPr="00997C2F" w:rsidRDefault="006679D4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0210100070</w:t>
            </w:r>
          </w:p>
        </w:tc>
        <w:tc>
          <w:tcPr>
            <w:tcW w:w="709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6679D4" w:rsidRPr="00997C2F" w:rsidRDefault="006679D4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417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135 000,00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135 000,00</w:t>
            </w:r>
          </w:p>
        </w:tc>
        <w:tc>
          <w:tcPr>
            <w:tcW w:w="655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997C2F" w:rsidTr="00A51298">
        <w:tc>
          <w:tcPr>
            <w:tcW w:w="3369" w:type="dxa"/>
          </w:tcPr>
          <w:p w:rsidR="006679D4" w:rsidRPr="00997C2F" w:rsidRDefault="006679D4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Лухского городского поселения «Содержание и ремонт  автомобильных дорог,  инженерных сооружений на них, в границах Лухского городского поселения»</w:t>
            </w:r>
          </w:p>
        </w:tc>
        <w:tc>
          <w:tcPr>
            <w:tcW w:w="1134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0300000000</w:t>
            </w:r>
          </w:p>
        </w:tc>
        <w:tc>
          <w:tcPr>
            <w:tcW w:w="709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997C2F" w:rsidRDefault="006679D4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1417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3154661,21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6 547 086,18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6 547 086,18</w:t>
            </w:r>
          </w:p>
        </w:tc>
        <w:tc>
          <w:tcPr>
            <w:tcW w:w="655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6679D4" w:rsidRPr="00997C2F" w:rsidTr="00A51298">
        <w:tc>
          <w:tcPr>
            <w:tcW w:w="3369" w:type="dxa"/>
          </w:tcPr>
          <w:p w:rsidR="006679D4" w:rsidRPr="00997C2F" w:rsidRDefault="006679D4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«Текущее содержание дорог, ремонт дорог, ремонт тротуаров, ремонт придомовых территорий Лухского городского поселения»</w:t>
            </w:r>
          </w:p>
        </w:tc>
        <w:tc>
          <w:tcPr>
            <w:tcW w:w="1134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0310000000</w:t>
            </w:r>
          </w:p>
        </w:tc>
        <w:tc>
          <w:tcPr>
            <w:tcW w:w="709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997C2F" w:rsidRDefault="006679D4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1417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3154661,21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6 547 086,18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6 547 086,18</w:t>
            </w:r>
          </w:p>
        </w:tc>
        <w:tc>
          <w:tcPr>
            <w:tcW w:w="655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6679D4" w:rsidRPr="00997C2F" w:rsidTr="00A51298">
        <w:tc>
          <w:tcPr>
            <w:tcW w:w="3369" w:type="dxa"/>
          </w:tcPr>
          <w:p w:rsidR="006679D4" w:rsidRPr="00997C2F" w:rsidRDefault="006679D4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Основное мероприятие «Реализация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мероприятий в области дорожного хозяйства дорог,  инженерных сооружений на них, в границах Лухского городского поселения»</w:t>
            </w:r>
          </w:p>
        </w:tc>
        <w:tc>
          <w:tcPr>
            <w:tcW w:w="1134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0310100000</w:t>
            </w:r>
          </w:p>
        </w:tc>
        <w:tc>
          <w:tcPr>
            <w:tcW w:w="709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6679D4" w:rsidRPr="00997C2F" w:rsidRDefault="006679D4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1417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21 080 462,36</w:t>
            </w:r>
          </w:p>
        </w:tc>
        <w:tc>
          <w:tcPr>
            <w:tcW w:w="993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3154661,21</w:t>
            </w:r>
          </w:p>
        </w:tc>
        <w:tc>
          <w:tcPr>
            <w:tcW w:w="851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6 547 086,18</w:t>
            </w:r>
          </w:p>
        </w:tc>
        <w:tc>
          <w:tcPr>
            <w:tcW w:w="1276" w:type="dxa"/>
            <w:tcBorders>
              <w:right w:val="nil"/>
            </w:tcBorders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6 547 086,18</w:t>
            </w:r>
          </w:p>
        </w:tc>
        <w:tc>
          <w:tcPr>
            <w:tcW w:w="655" w:type="dxa"/>
          </w:tcPr>
          <w:p w:rsidR="006679D4" w:rsidRPr="00997C2F" w:rsidRDefault="006679D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1F481B">
        <w:trPr>
          <w:trHeight w:val="750"/>
        </w:trPr>
        <w:tc>
          <w:tcPr>
            <w:tcW w:w="3369" w:type="dxa"/>
            <w:tcBorders>
              <w:bottom w:val="single" w:sz="4" w:space="0" w:color="auto"/>
            </w:tcBorders>
          </w:tcPr>
          <w:p w:rsidR="001F481B" w:rsidRPr="00997C2F" w:rsidRDefault="00FA7552" w:rsidP="001F481B">
            <w:pPr>
              <w:widowControl w:val="0"/>
              <w:spacing w:line="240" w:lineRule="auto"/>
              <w:contextualSpacing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FA7552" w:rsidP="001F481B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0310100080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997C2F" w:rsidRDefault="00FA7552" w:rsidP="001F481B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997C2F" w:rsidRDefault="00FA7552" w:rsidP="001F481B">
            <w:pPr>
              <w:widowControl w:val="0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3 863 457,13</w:t>
            </w:r>
          </w:p>
          <w:p w:rsidR="00C7266F" w:rsidRPr="00997C2F" w:rsidRDefault="00C7266F" w:rsidP="001F481B">
            <w:pPr>
              <w:widowControl w:val="0"/>
              <w:spacing w:after="0" w:line="240" w:lineRule="auto"/>
              <w:contextualSpacing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997C2F" w:rsidRDefault="00FA7552" w:rsidP="00E0108D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3 </w:t>
            </w:r>
            <w:r w:rsidR="00E0108D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3 539 837,84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997C2F" w:rsidRDefault="00E0108D" w:rsidP="001F481B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-323 619,29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1F481B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2 341 348,88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1F481B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2 341 348,88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1F481B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1F481B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2 998 336,26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1F481B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2 998 336,26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997C2F" w:rsidRDefault="00FA7552" w:rsidP="001F481B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1F481B" w:rsidRPr="00997C2F" w:rsidTr="001F481B">
        <w:trPr>
          <w:trHeight w:val="23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1F481B" w:rsidP="001F48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Реализация мероприятий в области дорожного хозяйства Лухского городского поселения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0310100080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1F481B" w:rsidRPr="00997C2F" w:rsidTr="001F481B">
        <w:trPr>
          <w:trHeight w:val="36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1F481B" w:rsidP="001F481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</w:t>
            </w:r>
            <w:r w:rsidR="004A5347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ерриторий многоквартирных домов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, проездов к  дворовым территориям многоквартирных домов </w:t>
            </w:r>
            <w:r w:rsidR="004A5347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0310180510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1F481B" w:rsidRPr="00997C2F" w:rsidTr="001F481B">
        <w:trPr>
          <w:trHeight w:val="262"/>
        </w:trPr>
        <w:tc>
          <w:tcPr>
            <w:tcW w:w="3369" w:type="dxa"/>
            <w:tcBorders>
              <w:top w:val="single" w:sz="4" w:space="0" w:color="auto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S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8600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1F481B" w:rsidRPr="00997C2F" w:rsidRDefault="004A5347" w:rsidP="001F481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4A5347">
        <w:trPr>
          <w:trHeight w:val="1620"/>
        </w:trPr>
        <w:tc>
          <w:tcPr>
            <w:tcW w:w="3369" w:type="dxa"/>
            <w:tcBorders>
              <w:bottom w:val="single" w:sz="4" w:space="0" w:color="auto"/>
            </w:tcBorders>
          </w:tcPr>
          <w:p w:rsidR="004A5347" w:rsidRPr="00997C2F" w:rsidRDefault="00FA7552" w:rsidP="004A5347">
            <w:pPr>
              <w:widowControl w:val="0"/>
              <w:spacing w:line="240" w:lineRule="auto"/>
              <w:contextualSpacing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Софинансирование расходов на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за счёт средств бюджета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S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0510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997C2F" w:rsidRDefault="00FA7552" w:rsidP="00E123F2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</w:t>
            </w:r>
            <w:r w:rsidR="00E123F2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783 566,95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997C2F" w:rsidRDefault="00E123F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323 619,29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3 459 947,66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3 548 749,92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3 548 749,92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4A5347" w:rsidRPr="00997C2F" w:rsidTr="004A5347">
        <w:trPr>
          <w:trHeight w:val="300"/>
        </w:trPr>
        <w:tc>
          <w:tcPr>
            <w:tcW w:w="3369" w:type="dxa"/>
            <w:tcBorders>
              <w:top w:val="single" w:sz="4" w:space="0" w:color="auto"/>
            </w:tcBorders>
          </w:tcPr>
          <w:p w:rsidR="004A5347" w:rsidRPr="00997C2F" w:rsidRDefault="004A5347" w:rsidP="004A534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5347" w:rsidRPr="00997C2F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0310186500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5347" w:rsidRPr="00997C2F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5347" w:rsidRPr="00997C2F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5347" w:rsidRPr="00997C2F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4A5347" w:rsidRPr="00997C2F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4A5347" w:rsidRPr="00997C2F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4A5347" w:rsidRPr="00997C2F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4A5347" w:rsidRPr="00997C2F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4A5347" w:rsidRPr="00997C2F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4A5347" w:rsidRPr="00997C2F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4A5347" w:rsidRPr="00997C2F" w:rsidRDefault="004A5347" w:rsidP="004A5347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4A5347" w:rsidP="004A5347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троительство (реконструкци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я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03101S9100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76" w:type="dxa"/>
          </w:tcPr>
          <w:p w:rsidR="00C7266F" w:rsidRPr="00997C2F" w:rsidRDefault="001F481B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13 757 057,57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13 757 057,57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1F481B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4A5347">
        <w:trPr>
          <w:trHeight w:val="1020"/>
        </w:trPr>
        <w:tc>
          <w:tcPr>
            <w:tcW w:w="3369" w:type="dxa"/>
            <w:tcBorders>
              <w:bottom w:val="single" w:sz="4" w:space="0" w:color="auto"/>
            </w:tcBorders>
          </w:tcPr>
          <w:p w:rsidR="004A5347" w:rsidRPr="00997C2F" w:rsidRDefault="004A5347" w:rsidP="004A534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7C2F">
              <w:rPr>
                <w:rFonts w:ascii="Times New Roman" w:eastAsia="Calibri" w:hAnsi="Times New Roman"/>
                <w:sz w:val="16"/>
                <w:szCs w:val="16"/>
              </w:rPr>
              <w:t>Основное мероприятие «Осуществ</w:t>
            </w:r>
            <w:r w:rsidR="00FA7552" w:rsidRPr="00997C2F">
              <w:rPr>
                <w:rFonts w:ascii="Times New Roman" w:eastAsia="Calibri" w:hAnsi="Times New Roman"/>
                <w:sz w:val="16"/>
                <w:szCs w:val="16"/>
              </w:rPr>
              <w:t xml:space="preserve">ление полномочий по решению вопросов  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местного значения в соответствии с заключенными соглашениями передаваемые бюджету Лухского городского поселения из районного бюджета»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0310200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997C2F" w:rsidRDefault="00C7266F" w:rsidP="004A5347">
            <w:pPr>
              <w:widowControl w:val="0"/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997C2F" w:rsidRDefault="00FA7552" w:rsidP="004A5347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4A5347" w:rsidRPr="00997C2F" w:rsidTr="004A5347">
        <w:trPr>
          <w:trHeight w:val="270"/>
        </w:trPr>
        <w:tc>
          <w:tcPr>
            <w:tcW w:w="3369" w:type="dxa"/>
            <w:tcBorders>
              <w:top w:val="single" w:sz="4" w:space="0" w:color="auto"/>
            </w:tcBorders>
          </w:tcPr>
          <w:p w:rsidR="004A5347" w:rsidRPr="00997C2F" w:rsidRDefault="004A5347" w:rsidP="004A5347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997C2F">
              <w:rPr>
                <w:rFonts w:ascii="Times New Roman" w:eastAsia="Calibri" w:hAnsi="Times New Roman"/>
                <w:sz w:val="16"/>
                <w:szCs w:val="16"/>
              </w:rPr>
              <w:t xml:space="preserve">Развитие автомобильных дорог общего пользования местного значения Лухского муниципального района Ивановской области в соответствии с заключёнными </w:t>
            </w:r>
            <w:r w:rsidRPr="00997C2F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5347" w:rsidRPr="00997C2F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0310200270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5347" w:rsidRPr="00997C2F" w:rsidRDefault="00015E28" w:rsidP="004A53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C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5347" w:rsidRPr="00997C2F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5347" w:rsidRPr="00997C2F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4A5347" w:rsidRPr="00997C2F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4A5347" w:rsidRPr="00997C2F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4A5347" w:rsidRPr="00997C2F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4A5347" w:rsidRPr="00997C2F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4A5347" w:rsidRPr="00997C2F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4A5347" w:rsidRPr="00997C2F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4A5347" w:rsidRPr="00997C2F" w:rsidRDefault="00015E28" w:rsidP="004A5347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015E28">
        <w:trPr>
          <w:trHeight w:val="1245"/>
        </w:trPr>
        <w:tc>
          <w:tcPr>
            <w:tcW w:w="3369" w:type="dxa"/>
            <w:tcBorders>
              <w:bottom w:val="single" w:sz="4" w:space="0" w:color="auto"/>
            </w:tcBorders>
          </w:tcPr>
          <w:p w:rsidR="00015E28" w:rsidRPr="00997C2F" w:rsidRDefault="00FA7552" w:rsidP="00015E28">
            <w:pPr>
              <w:widowControl w:val="0"/>
              <w:spacing w:line="240" w:lineRule="auto"/>
              <w:contextualSpacing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03102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S0510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15E28" w:rsidRPr="00997C2F" w:rsidTr="00015E28">
        <w:trPr>
          <w:trHeight w:val="300"/>
        </w:trPr>
        <w:tc>
          <w:tcPr>
            <w:tcW w:w="3369" w:type="dxa"/>
            <w:tcBorders>
              <w:top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03102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S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both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Лухского городского поселения «Развитие жилищно-коммунального хозяйства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0400000000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015E2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4 179 446,16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4 179 446,16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015E2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4 513 468,7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4 513 468,7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4 132 980,00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4 132 980,00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«Содержание муниципального жилищного фонда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0410000000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 «Содержание  жилищного хозяйства  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0410100000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0410100090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0000.00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015E28">
        <w:trPr>
          <w:trHeight w:val="495"/>
        </w:trPr>
        <w:tc>
          <w:tcPr>
            <w:tcW w:w="3369" w:type="dxa"/>
            <w:tcBorders>
              <w:bottom w:val="single" w:sz="4" w:space="0" w:color="auto"/>
            </w:tcBorders>
          </w:tcPr>
          <w:p w:rsidR="00015E28" w:rsidRPr="00997C2F" w:rsidRDefault="00FA7552" w:rsidP="00015E28">
            <w:pPr>
              <w:widowControl w:val="0"/>
              <w:spacing w:line="240" w:lineRule="auto"/>
              <w:contextualSpacing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«Реализация мероприятий в области коммунального хозяйства Лухского городского поселения»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0420000000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997C2F" w:rsidRDefault="00C7266F" w:rsidP="00015E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997C2F" w:rsidRDefault="00FA7552" w:rsidP="00015E28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15E28" w:rsidRPr="00997C2F" w:rsidTr="00015E28">
        <w:trPr>
          <w:trHeight w:val="69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«Модернизация объектов коммунальной инфраструктуры и обеспечение функционирования систем жизнеобеспечения»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0420100000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15E28" w:rsidRPr="00997C2F" w:rsidTr="00015E28">
        <w:trPr>
          <w:trHeight w:val="12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0420100100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15E28" w:rsidRPr="00997C2F" w:rsidTr="00015E28">
        <w:trPr>
          <w:trHeight w:val="9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Реализация мероприятий по модернизации объектов коммунальной инфраструктуры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0420100110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015E28" w:rsidRPr="00997C2F" w:rsidRDefault="00015E28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15E28" w:rsidRPr="00997C2F" w:rsidTr="00015E28">
        <w:trPr>
          <w:trHeight w:val="165"/>
        </w:trPr>
        <w:tc>
          <w:tcPr>
            <w:tcW w:w="3369" w:type="dxa"/>
            <w:tcBorders>
              <w:top w:val="single" w:sz="4" w:space="0" w:color="auto"/>
            </w:tcBorders>
          </w:tcPr>
          <w:p w:rsidR="00015E28" w:rsidRPr="00997C2F" w:rsidRDefault="00353AFD" w:rsidP="00015E2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Иные межбюджетные трансферты бюджету муниципального района из бюджета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городского поселения  на осуществление  полномочия на реализацию мероприятий по модернизации объектов коммунальной инфраструктуры Лухского городского поселения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5E28" w:rsidRPr="00997C2F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0420160110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5E28" w:rsidRPr="00997C2F" w:rsidRDefault="00353AFD" w:rsidP="00015E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5E28" w:rsidRPr="00997C2F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5E28" w:rsidRPr="00997C2F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015E28" w:rsidRPr="00997C2F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015E28" w:rsidRPr="00997C2F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015E28" w:rsidRPr="00997C2F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015E28" w:rsidRPr="00997C2F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015E28" w:rsidRPr="00997C2F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015E28" w:rsidRPr="00997C2F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015E28" w:rsidRPr="00997C2F" w:rsidRDefault="00353AFD" w:rsidP="00015E2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Подпрограмма «Благоустройство территории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0430000000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3 786 288,27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3 786 288,27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4 263 468,70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3 882 980,00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«Благоустройство территории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0430100000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3 786 288,27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3 786 288,27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4 263 468,70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3 882 980,00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0430100120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1 700 000,00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1 700 000,00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1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7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1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7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00 000,00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0430100130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300 000,00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300 000,00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0 000,00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0430100140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1 786 288,27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1 786 288,27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2 263 468,70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2 263 468,70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1 882 980,00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1 882 980,00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0440000000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133 157,89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133 157,89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 xml:space="preserve">40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353AFD" w:rsidRPr="00997C2F" w:rsidTr="00A51298">
        <w:tc>
          <w:tcPr>
            <w:tcW w:w="3369" w:type="dxa"/>
          </w:tcPr>
          <w:p w:rsidR="00353AFD" w:rsidRPr="00997C2F" w:rsidRDefault="00353AFD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4" w:type="dxa"/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0440100000</w:t>
            </w:r>
          </w:p>
        </w:tc>
        <w:tc>
          <w:tcPr>
            <w:tcW w:w="709" w:type="dxa"/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353AFD" w:rsidRPr="00997C2F" w:rsidRDefault="00353AFD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133 157,89</w:t>
            </w:r>
          </w:p>
        </w:tc>
        <w:tc>
          <w:tcPr>
            <w:tcW w:w="1417" w:type="dxa"/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133 157,89</w:t>
            </w:r>
          </w:p>
        </w:tc>
        <w:tc>
          <w:tcPr>
            <w:tcW w:w="993" w:type="dxa"/>
            <w:tcBorders>
              <w:right w:val="nil"/>
            </w:tcBorders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 xml:space="preserve">40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 xml:space="preserve">40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right w:val="nil"/>
            </w:tcBorders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40 000,00</w:t>
            </w:r>
          </w:p>
        </w:tc>
        <w:tc>
          <w:tcPr>
            <w:tcW w:w="655" w:type="dxa"/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353AFD" w:rsidRPr="00997C2F" w:rsidTr="00A51298">
        <w:trPr>
          <w:trHeight w:val="705"/>
        </w:trPr>
        <w:tc>
          <w:tcPr>
            <w:tcW w:w="3369" w:type="dxa"/>
          </w:tcPr>
          <w:p w:rsidR="00353AFD" w:rsidRPr="00997C2F" w:rsidRDefault="00353AFD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0440100200</w:t>
            </w:r>
          </w:p>
        </w:tc>
        <w:tc>
          <w:tcPr>
            <w:tcW w:w="709" w:type="dxa"/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353AFD" w:rsidRPr="00997C2F" w:rsidRDefault="00353AFD" w:rsidP="0087052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132 557,89</w:t>
            </w:r>
          </w:p>
        </w:tc>
        <w:tc>
          <w:tcPr>
            <w:tcW w:w="1417" w:type="dxa"/>
          </w:tcPr>
          <w:p w:rsidR="00353AFD" w:rsidRPr="00997C2F" w:rsidRDefault="00353AFD" w:rsidP="00C7775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 xml:space="preserve">132 </w:t>
            </w:r>
            <w:r w:rsidR="00C77755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57,89</w:t>
            </w:r>
          </w:p>
        </w:tc>
        <w:tc>
          <w:tcPr>
            <w:tcW w:w="993" w:type="dxa"/>
            <w:tcBorders>
              <w:right w:val="nil"/>
            </w:tcBorders>
          </w:tcPr>
          <w:p w:rsidR="00353AFD" w:rsidRPr="00997C2F" w:rsidRDefault="00C77755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-200,00</w:t>
            </w:r>
          </w:p>
        </w:tc>
        <w:tc>
          <w:tcPr>
            <w:tcW w:w="1275" w:type="dxa"/>
            <w:tcBorders>
              <w:right w:val="nil"/>
            </w:tcBorders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39 4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right w:val="nil"/>
            </w:tcBorders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39 4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right w:val="nil"/>
            </w:tcBorders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39 4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right w:val="nil"/>
            </w:tcBorders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39 4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655" w:type="dxa"/>
          </w:tcPr>
          <w:p w:rsidR="00353AFD" w:rsidRPr="00997C2F" w:rsidRDefault="00353AF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F60199">
        <w:trPr>
          <w:trHeight w:val="660"/>
        </w:trPr>
        <w:tc>
          <w:tcPr>
            <w:tcW w:w="3369" w:type="dxa"/>
            <w:tcBorders>
              <w:bottom w:val="single" w:sz="4" w:space="0" w:color="auto"/>
            </w:tcBorders>
          </w:tcPr>
          <w:p w:rsidR="00F60199" w:rsidRPr="00997C2F" w:rsidRDefault="00FA7552" w:rsidP="00F60199">
            <w:pPr>
              <w:widowControl w:val="0"/>
              <w:spacing w:line="240" w:lineRule="auto"/>
              <w:contextualSpacing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проведение ремонта , содержания и учета имущества находящегося в собственности Лухского городского поседения (Иные бюджетные ассигнования)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0440100200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997C2F" w:rsidRDefault="00C77755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997C2F" w:rsidRDefault="00C77755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F60199" w:rsidRPr="00997C2F" w:rsidTr="00F60199">
        <w:trPr>
          <w:trHeight w:val="329"/>
        </w:trPr>
        <w:tc>
          <w:tcPr>
            <w:tcW w:w="3369" w:type="dxa"/>
            <w:tcBorders>
              <w:top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Подготовка проекта внесения изменений в документы территориального планирования, правила землепользования и застройки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04401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S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F60199" w:rsidRPr="00997C2F" w:rsidTr="00A51298">
        <w:tc>
          <w:tcPr>
            <w:tcW w:w="3369" w:type="dxa"/>
          </w:tcPr>
          <w:p w:rsidR="00F60199" w:rsidRPr="00997C2F" w:rsidRDefault="00F60199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Лухского городского поселения «Культура Лухского городского поселения»</w:t>
            </w:r>
          </w:p>
        </w:tc>
        <w:tc>
          <w:tcPr>
            <w:tcW w:w="1134" w:type="dxa"/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0500000000</w:t>
            </w:r>
          </w:p>
        </w:tc>
        <w:tc>
          <w:tcPr>
            <w:tcW w:w="709" w:type="dxa"/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  <w:lang w:val="fr-FR"/>
              </w:rPr>
            </w:pPr>
          </w:p>
        </w:tc>
        <w:tc>
          <w:tcPr>
            <w:tcW w:w="1276" w:type="dxa"/>
          </w:tcPr>
          <w:p w:rsidR="00F60199" w:rsidRPr="00997C2F" w:rsidRDefault="00C77755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16 239 186,50</w:t>
            </w:r>
          </w:p>
        </w:tc>
        <w:tc>
          <w:tcPr>
            <w:tcW w:w="1417" w:type="dxa"/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16 239 186,50</w:t>
            </w:r>
          </w:p>
        </w:tc>
        <w:tc>
          <w:tcPr>
            <w:tcW w:w="993" w:type="dxa"/>
            <w:tcBorders>
              <w:right w:val="nil"/>
            </w:tcBorders>
          </w:tcPr>
          <w:p w:rsidR="00F60199" w:rsidRPr="00997C2F" w:rsidRDefault="00C77755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9 326 501,84</w:t>
            </w:r>
          </w:p>
        </w:tc>
        <w:tc>
          <w:tcPr>
            <w:tcW w:w="851" w:type="dxa"/>
            <w:tcBorders>
              <w:right w:val="nil"/>
            </w:tcBorders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9 326 501,84</w:t>
            </w:r>
          </w:p>
        </w:tc>
        <w:tc>
          <w:tcPr>
            <w:tcW w:w="655" w:type="dxa"/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F60199" w:rsidRPr="00997C2F" w:rsidTr="00A51298">
        <w:tc>
          <w:tcPr>
            <w:tcW w:w="3369" w:type="dxa"/>
          </w:tcPr>
          <w:p w:rsidR="00F60199" w:rsidRPr="00997C2F" w:rsidRDefault="00F60199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Подпрограмма «Создание условий для организации досуга и обеспечение жителей поселения услугами муниципального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бюджетного учреждения культуры Лухского городского поселения»</w:t>
            </w:r>
          </w:p>
        </w:tc>
        <w:tc>
          <w:tcPr>
            <w:tcW w:w="1134" w:type="dxa"/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lastRenderedPageBreak/>
              <w:t>0510000000</w:t>
            </w:r>
          </w:p>
        </w:tc>
        <w:tc>
          <w:tcPr>
            <w:tcW w:w="709" w:type="dxa"/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F60199" w:rsidRPr="00997C2F" w:rsidRDefault="00F60199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13 279 387,00</w:t>
            </w:r>
          </w:p>
        </w:tc>
        <w:tc>
          <w:tcPr>
            <w:tcW w:w="1417" w:type="dxa"/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13 279 387,00</w:t>
            </w:r>
          </w:p>
        </w:tc>
        <w:tc>
          <w:tcPr>
            <w:tcW w:w="993" w:type="dxa"/>
            <w:tcBorders>
              <w:right w:val="nil"/>
            </w:tcBorders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6 950 411,84</w:t>
            </w:r>
          </w:p>
        </w:tc>
        <w:tc>
          <w:tcPr>
            <w:tcW w:w="851" w:type="dxa"/>
            <w:tcBorders>
              <w:right w:val="nil"/>
            </w:tcBorders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6 950 411,84</w:t>
            </w:r>
          </w:p>
        </w:tc>
        <w:tc>
          <w:tcPr>
            <w:tcW w:w="655" w:type="dxa"/>
          </w:tcPr>
          <w:p w:rsidR="00F60199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Основное мероприятие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12 452 635,00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12 452 635,00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«Обеспечение деятельности муниципального бюджетного учреждения «Культурно-досуговый комплекс Лухского 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0510100150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600</w:t>
            </w:r>
          </w:p>
        </w:tc>
        <w:tc>
          <w:tcPr>
            <w:tcW w:w="1276" w:type="dxa"/>
          </w:tcPr>
          <w:p w:rsidR="00C7266F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6 452 635,00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6 452 635,00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60199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4089628,26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4089628,26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5 468 611,84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60199" w:rsidP="00F60199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п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05101S0340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600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F60199">
        <w:trPr>
          <w:trHeight w:val="1410"/>
        </w:trPr>
        <w:tc>
          <w:tcPr>
            <w:tcW w:w="3369" w:type="dxa"/>
            <w:tcBorders>
              <w:bottom w:val="single" w:sz="4" w:space="0" w:color="auto"/>
            </w:tcBorders>
          </w:tcPr>
          <w:p w:rsidR="00F60199" w:rsidRPr="00997C2F" w:rsidRDefault="00FA7552" w:rsidP="00F60199">
            <w:pPr>
              <w:widowControl w:val="0"/>
              <w:spacing w:line="240" w:lineRule="auto"/>
              <w:contextualSpacing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0510180340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F60199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F60199" w:rsidRPr="00997C2F" w:rsidTr="00F60199">
        <w:trPr>
          <w:trHeight w:val="106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05101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R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5582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F60199" w:rsidRPr="00997C2F" w:rsidTr="00F60199">
        <w:trPr>
          <w:trHeight w:val="208"/>
        </w:trPr>
        <w:tc>
          <w:tcPr>
            <w:tcW w:w="3369" w:type="dxa"/>
            <w:tcBorders>
              <w:top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обеспечение развития и укреплению материально-технической базы муниципальных домов культуры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0199" w:rsidRPr="00997C2F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0510181980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0199" w:rsidRPr="00997C2F" w:rsidRDefault="00F60199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0199" w:rsidRPr="00997C2F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0199" w:rsidRPr="00997C2F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F60199" w:rsidRPr="00997C2F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F60199" w:rsidRPr="00997C2F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F60199" w:rsidRPr="00997C2F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F60199" w:rsidRPr="00997C2F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</w:tcPr>
          <w:p w:rsidR="00F60199" w:rsidRPr="00997C2F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F60199" w:rsidRPr="00997C2F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F60199" w:rsidRPr="00997C2F" w:rsidRDefault="0087052A" w:rsidP="00F6019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Calibri" w:hAnsi="Times New Roman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05101L4670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600</w:t>
            </w:r>
          </w:p>
        </w:tc>
        <w:tc>
          <w:tcPr>
            <w:tcW w:w="1276" w:type="dxa"/>
          </w:tcPr>
          <w:p w:rsidR="00C7266F" w:rsidRPr="00997C2F" w:rsidRDefault="008705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736 872,11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736 872,11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C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C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C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C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C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6A00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7C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05101S1980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600</w:t>
            </w:r>
          </w:p>
        </w:tc>
        <w:tc>
          <w:tcPr>
            <w:tcW w:w="1276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5 263 157,89</w:t>
            </w:r>
          </w:p>
        </w:tc>
        <w:tc>
          <w:tcPr>
            <w:tcW w:w="1417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5 263 157,89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0510200000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826 752,00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826 752,00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горродского поселения (Межбюджетные трансферты)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0510260200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500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826 752,00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826 752,00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1 481 800,00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05102S0340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500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0510280340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500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05102R5191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500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Подпрограмма «Содержание и развитие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Муниципального казенного учреждения Лухский краеведческий музей им.Н.Н.Бенардоса»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lastRenderedPageBreak/>
              <w:t>0520000000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924EB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959 799,50</w:t>
            </w:r>
          </w:p>
        </w:tc>
        <w:tc>
          <w:tcPr>
            <w:tcW w:w="1417" w:type="dxa"/>
          </w:tcPr>
          <w:p w:rsidR="00C7266F" w:rsidRPr="00997C2F" w:rsidRDefault="00FA7552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</w:t>
            </w:r>
            <w:r w:rsidR="0087052A"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 </w:t>
            </w:r>
            <w:r w:rsidR="0087052A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959 799,50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924EB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Основное мероприятие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924EB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959 799,50</w:t>
            </w:r>
          </w:p>
        </w:tc>
        <w:tc>
          <w:tcPr>
            <w:tcW w:w="1417" w:type="dxa"/>
          </w:tcPr>
          <w:p w:rsidR="00C7266F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959 799,50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924EB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0520100170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924EB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959 799,50</w:t>
            </w:r>
          </w:p>
        </w:tc>
        <w:tc>
          <w:tcPr>
            <w:tcW w:w="1417" w:type="dxa"/>
          </w:tcPr>
          <w:p w:rsidR="00C7266F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959 799,50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924EB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2 376 090,00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0520100170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100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1 686 090,00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0520100170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997C2F" w:rsidRDefault="00924EB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1 273 709,50</w:t>
            </w:r>
          </w:p>
        </w:tc>
        <w:tc>
          <w:tcPr>
            <w:tcW w:w="1417" w:type="dxa"/>
          </w:tcPr>
          <w:p w:rsidR="00C7266F" w:rsidRPr="00997C2F" w:rsidRDefault="00924EB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1 273 5</w:t>
            </w:r>
            <w:r w:rsidR="0087052A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09,50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924EB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-200,00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690 0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690 0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690 0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690 0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0520100170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0.00</w:t>
            </w:r>
          </w:p>
        </w:tc>
        <w:tc>
          <w:tcPr>
            <w:tcW w:w="1417" w:type="dxa"/>
          </w:tcPr>
          <w:p w:rsidR="00C7266F" w:rsidRPr="00997C2F" w:rsidRDefault="00924EB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924EB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0520180340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100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05201S0340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100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Укрепление материально-технической базы муниципальных учреждений культуры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05201S1980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lastRenderedPageBreak/>
              <w:t>Муниципальная программа Лухского городского поселения «Социальная поддержка граждан Лухского городского поселения»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0600000000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</w:t>
            </w:r>
            <w:bookmarkStart w:id="0" w:name="_GoBack1"/>
            <w:bookmarkEnd w:id="0"/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</w:t>
            </w:r>
            <w:bookmarkStart w:id="1" w:name="_GoBack2"/>
            <w:bookmarkEnd w:id="1"/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</w:t>
            </w:r>
            <w:bookmarkStart w:id="2" w:name="_GoBack3"/>
            <w:bookmarkEnd w:id="2"/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000,</w:t>
            </w:r>
            <w:bookmarkStart w:id="3" w:name="_GoBack4"/>
            <w:bookmarkEnd w:id="3"/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0610000000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0610100000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0610100180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36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87052A" w:rsidRPr="00997C2F" w:rsidTr="00A51298">
        <w:tc>
          <w:tcPr>
            <w:tcW w:w="3369" w:type="dxa"/>
          </w:tcPr>
          <w:p w:rsidR="0087052A" w:rsidRPr="00997C2F" w:rsidRDefault="0087052A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Муниципальная программа  Лухского городского поселения «Формирование современной городской среды Лухского городского поселения»</w:t>
            </w:r>
          </w:p>
        </w:tc>
        <w:tc>
          <w:tcPr>
            <w:tcW w:w="1134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0700000000</w:t>
            </w:r>
          </w:p>
        </w:tc>
        <w:tc>
          <w:tcPr>
            <w:tcW w:w="709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87052A" w:rsidRPr="00997C2F" w:rsidRDefault="0087052A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1 6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1417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1 6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993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997C2F" w:rsidRDefault="0087052A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  <w:lang w:val="en-US"/>
              </w:rPr>
              <w:t>50 000,</w:t>
            </w: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00</w:t>
            </w:r>
          </w:p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  <w:lang w:val="en-US"/>
              </w:rPr>
              <w:t>50 000,</w:t>
            </w: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00</w:t>
            </w:r>
          </w:p>
          <w:p w:rsidR="0087052A" w:rsidRPr="00997C2F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55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87052A" w:rsidRPr="00997C2F" w:rsidTr="00A51298">
        <w:tc>
          <w:tcPr>
            <w:tcW w:w="3369" w:type="dxa"/>
          </w:tcPr>
          <w:p w:rsidR="0087052A" w:rsidRPr="00997C2F" w:rsidRDefault="0087052A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Подпрограмма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4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0710000000</w:t>
            </w:r>
          </w:p>
        </w:tc>
        <w:tc>
          <w:tcPr>
            <w:tcW w:w="709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87052A" w:rsidRPr="00997C2F" w:rsidRDefault="0087052A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1417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993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997C2F" w:rsidRDefault="0087052A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50 000,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</w:t>
            </w:r>
          </w:p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50 000,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</w:t>
            </w:r>
          </w:p>
          <w:p w:rsidR="0087052A" w:rsidRPr="00997C2F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87052A" w:rsidRPr="00997C2F" w:rsidTr="00A51298">
        <w:tc>
          <w:tcPr>
            <w:tcW w:w="3369" w:type="dxa"/>
          </w:tcPr>
          <w:p w:rsidR="0087052A" w:rsidRPr="00997C2F" w:rsidRDefault="0087052A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Основное мероприятие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4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0710100000</w:t>
            </w:r>
          </w:p>
        </w:tc>
        <w:tc>
          <w:tcPr>
            <w:tcW w:w="709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</w:tcPr>
          <w:p w:rsidR="0087052A" w:rsidRPr="00997C2F" w:rsidRDefault="0087052A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1417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1 6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14 918,21</w:t>
            </w:r>
          </w:p>
        </w:tc>
        <w:tc>
          <w:tcPr>
            <w:tcW w:w="993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997C2F" w:rsidRDefault="0087052A" w:rsidP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50 000,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</w:t>
            </w:r>
          </w:p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50 000,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</w:t>
            </w:r>
          </w:p>
          <w:p w:rsidR="0087052A" w:rsidRPr="00997C2F" w:rsidRDefault="0087052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87052A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rPr>
          <w:trHeight w:val="692"/>
        </w:trPr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Реализация проектов развития территорий муниципальных образований Ивановской области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071F2S5101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997C2F" w:rsidRDefault="0087052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1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564 918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1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564 918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21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2022 году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0710100280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 000,00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C7266F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7266F" w:rsidRPr="00997C2F" w:rsidRDefault="0087052A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Непрограммные направления деятельности органов  местного самоуправления Лухского городского поселения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fr-FR"/>
              </w:rPr>
              <w:t>4000000000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Cs w:val="16"/>
              </w:rPr>
            </w:pP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780 750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780 750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588 780,00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Cs w:val="16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588 780,00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623 890,00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623 890,00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4090090120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426 50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426 50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200 000,00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комиссариаты, в рамках иных непрограммных направлений деятельности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lastRenderedPageBreak/>
              <w:t>4090090130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100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4090090140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800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8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8 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4090051200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200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4090051180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fr-FR"/>
              </w:rPr>
              <w:t>100</w:t>
            </w:r>
          </w:p>
        </w:tc>
        <w:tc>
          <w:tcPr>
            <w:tcW w:w="1276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345 750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345 750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380 280,00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380 280,00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415 390,00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415 390,00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3369" w:type="dxa"/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Всего расходов:</w:t>
            </w:r>
          </w:p>
        </w:tc>
        <w:tc>
          <w:tcPr>
            <w:tcW w:w="1134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Cs w:val="16"/>
                <w:lang w:val="fr-FR"/>
              </w:rPr>
            </w:pPr>
          </w:p>
        </w:tc>
        <w:tc>
          <w:tcPr>
            <w:tcW w:w="1276" w:type="dxa"/>
          </w:tcPr>
          <w:p w:rsidR="00C7266F" w:rsidRPr="00997C2F" w:rsidRDefault="00A36F7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44 455 763,23</w:t>
            </w:r>
          </w:p>
        </w:tc>
        <w:tc>
          <w:tcPr>
            <w:tcW w:w="1417" w:type="dxa"/>
          </w:tcPr>
          <w:p w:rsidR="00C7266F" w:rsidRPr="00997C2F" w:rsidRDefault="00645DB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44 455 763,23</w:t>
            </w:r>
          </w:p>
        </w:tc>
        <w:tc>
          <w:tcPr>
            <w:tcW w:w="993" w:type="dxa"/>
            <w:tcBorders>
              <w:right w:val="nil"/>
            </w:tcBorders>
          </w:tcPr>
          <w:p w:rsidR="00A36F7D" w:rsidRPr="00997C2F" w:rsidRDefault="00A36F7D" w:rsidP="00A36F7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97C2F">
              <w:rPr>
                <w:rFonts w:ascii="Times New Roman" w:eastAsia="Arial Unicode MS" w:hAnsi="Times New Roman"/>
                <w:b/>
                <w:bCs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20 766 047,08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both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20 766 047,08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21 116 458,02</w:t>
            </w:r>
          </w:p>
        </w:tc>
        <w:tc>
          <w:tcPr>
            <w:tcW w:w="1276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21 116 458,02</w:t>
            </w:r>
          </w:p>
        </w:tc>
        <w:tc>
          <w:tcPr>
            <w:tcW w:w="655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</w:tbl>
    <w:p w:rsidR="00C7266F" w:rsidRPr="00997C2F" w:rsidRDefault="00C7266F">
      <w:pPr>
        <w:widowControl w:val="0"/>
        <w:spacing w:after="0" w:line="240" w:lineRule="auto"/>
        <w:ind w:firstLine="708"/>
        <w:jc w:val="right"/>
        <w:rPr>
          <w:rFonts w:ascii="Times New Roman" w:eastAsia="Arial Unicode MS" w:hAnsi="Times New Roman"/>
          <w:kern w:val="2"/>
          <w:sz w:val="20"/>
          <w:szCs w:val="20"/>
        </w:rPr>
      </w:pPr>
    </w:p>
    <w:p w:rsidR="00C7266F" w:rsidRPr="00997C2F" w:rsidRDefault="00FA7552">
      <w:pPr>
        <w:widowControl w:val="0"/>
        <w:spacing w:after="0" w:line="240" w:lineRule="auto"/>
        <w:ind w:firstLine="708"/>
        <w:jc w:val="right"/>
      </w:pPr>
      <w:r w:rsidRPr="00997C2F">
        <w:rPr>
          <w:rFonts w:ascii="Times New Roman" w:eastAsia="Arial Unicode MS" w:hAnsi="Times New Roman"/>
          <w:kern w:val="2"/>
          <w:sz w:val="20"/>
          <w:szCs w:val="20"/>
        </w:rPr>
        <w:t>Приложение №</w:t>
      </w:r>
      <w:r w:rsidR="00645DB8" w:rsidRPr="00997C2F">
        <w:rPr>
          <w:rFonts w:ascii="Times New Roman" w:eastAsia="Arial Unicode MS" w:hAnsi="Times New Roman"/>
          <w:kern w:val="2"/>
          <w:sz w:val="20"/>
          <w:szCs w:val="20"/>
        </w:rPr>
        <w:t>2</w:t>
      </w:r>
    </w:p>
    <w:p w:rsidR="00C7266F" w:rsidRPr="00997C2F" w:rsidRDefault="00FA7552">
      <w:pPr>
        <w:widowControl w:val="0"/>
        <w:spacing w:after="0" w:line="240" w:lineRule="auto"/>
        <w:ind w:firstLine="708"/>
        <w:jc w:val="right"/>
      </w:pPr>
      <w:r w:rsidRPr="00997C2F">
        <w:rPr>
          <w:rFonts w:ascii="Times New Roman" w:eastAsia="Arial Unicode MS" w:hAnsi="Times New Roman"/>
          <w:kern w:val="2"/>
          <w:sz w:val="20"/>
          <w:szCs w:val="20"/>
        </w:rPr>
        <w:t xml:space="preserve">к заключению от </w:t>
      </w:r>
      <w:r w:rsidR="00997C2F" w:rsidRPr="00997C2F">
        <w:rPr>
          <w:rFonts w:ascii="Times New Roman" w:eastAsia="Arial Unicode MS" w:hAnsi="Times New Roman"/>
          <w:kern w:val="2"/>
          <w:sz w:val="20"/>
          <w:szCs w:val="20"/>
        </w:rPr>
        <w:t>29.05</w:t>
      </w:r>
      <w:r w:rsidR="00B05738" w:rsidRPr="00997C2F">
        <w:rPr>
          <w:rFonts w:ascii="Times New Roman" w:eastAsia="Arial Unicode MS" w:hAnsi="Times New Roman"/>
          <w:kern w:val="2"/>
          <w:sz w:val="20"/>
          <w:szCs w:val="20"/>
        </w:rPr>
        <w:t xml:space="preserve">.2024г. </w:t>
      </w:r>
      <w:r w:rsidRPr="00997C2F">
        <w:rPr>
          <w:rFonts w:ascii="Times New Roman" w:eastAsia="Arial Unicode MS" w:hAnsi="Times New Roman"/>
          <w:kern w:val="2"/>
          <w:sz w:val="20"/>
          <w:szCs w:val="20"/>
        </w:rPr>
        <w:t>№</w:t>
      </w:r>
      <w:r w:rsidR="00997C2F" w:rsidRPr="00997C2F">
        <w:rPr>
          <w:rFonts w:ascii="Times New Roman" w:eastAsia="Arial Unicode MS" w:hAnsi="Times New Roman"/>
          <w:kern w:val="2"/>
          <w:sz w:val="20"/>
          <w:szCs w:val="20"/>
        </w:rPr>
        <w:t>29</w:t>
      </w:r>
    </w:p>
    <w:tbl>
      <w:tblPr>
        <w:tblStyle w:val="af2"/>
        <w:tblW w:w="15885" w:type="dxa"/>
        <w:tblInd w:w="-331" w:type="dxa"/>
        <w:tblLayout w:type="fixed"/>
        <w:tblLook w:val="04A0"/>
      </w:tblPr>
      <w:tblGrid>
        <w:gridCol w:w="2707"/>
        <w:gridCol w:w="709"/>
        <w:gridCol w:w="567"/>
        <w:gridCol w:w="709"/>
        <w:gridCol w:w="1134"/>
        <w:gridCol w:w="850"/>
        <w:gridCol w:w="1134"/>
        <w:gridCol w:w="1134"/>
        <w:gridCol w:w="851"/>
        <w:gridCol w:w="1134"/>
        <w:gridCol w:w="1134"/>
        <w:gridCol w:w="850"/>
        <w:gridCol w:w="1134"/>
        <w:gridCol w:w="1134"/>
        <w:gridCol w:w="704"/>
      </w:tblGrid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Код ГРБС</w:t>
            </w: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Раздел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Утверждено решением о бюджете на 2024 год (руб.)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2024 год (руб.)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Утверждено решением о бюджете на 2025 год (руб.)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2025 год (руб.)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Утверждено решением о бюджете на 2026 год (руб.)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Предусмотрено проектом решения на 2026 год (руб.)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Отклонение</w:t>
            </w:r>
          </w:p>
        </w:tc>
      </w:tr>
      <w:tr w:rsidR="00645DB8" w:rsidRPr="00997C2F" w:rsidTr="00A51298">
        <w:tc>
          <w:tcPr>
            <w:tcW w:w="2707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Финансовый отдел администрации Лухского муниципального района Ивановской области</w:t>
            </w:r>
          </w:p>
        </w:tc>
        <w:tc>
          <w:tcPr>
            <w:tcW w:w="709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285</w:t>
            </w:r>
          </w:p>
        </w:tc>
        <w:tc>
          <w:tcPr>
            <w:tcW w:w="567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5DB8" w:rsidRPr="00997C2F" w:rsidRDefault="00A36F7D" w:rsidP="00FF2B5B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1 096 752,00</w:t>
            </w:r>
          </w:p>
        </w:tc>
        <w:tc>
          <w:tcPr>
            <w:tcW w:w="1134" w:type="dxa"/>
          </w:tcPr>
          <w:p w:rsidR="00645DB8" w:rsidRPr="00997C2F" w:rsidRDefault="00645DB8" w:rsidP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1 096 752,00</w:t>
            </w:r>
          </w:p>
        </w:tc>
        <w:tc>
          <w:tcPr>
            <w:tcW w:w="851" w:type="dxa"/>
            <w:tcBorders>
              <w:right w:val="nil"/>
            </w:tcBorders>
          </w:tcPr>
          <w:p w:rsidR="00645DB8" w:rsidRPr="00997C2F" w:rsidRDefault="00A36F7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 </w:t>
            </w: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781800,00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1 781800,00</w:t>
            </w:r>
          </w:p>
        </w:tc>
        <w:tc>
          <w:tcPr>
            <w:tcW w:w="850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1781800,00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1781800,00</w:t>
            </w:r>
          </w:p>
        </w:tc>
        <w:tc>
          <w:tcPr>
            <w:tcW w:w="704" w:type="dxa"/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645DB8" w:rsidRPr="00997C2F" w:rsidTr="00A51298">
        <w:tc>
          <w:tcPr>
            <w:tcW w:w="2707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0110120010</w:t>
            </w:r>
          </w:p>
        </w:tc>
        <w:tc>
          <w:tcPr>
            <w:tcW w:w="850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645DB8" w:rsidRPr="00997C2F" w:rsidRDefault="00A36F7D" w:rsidP="00FF2B5B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270 000,00</w:t>
            </w:r>
          </w:p>
        </w:tc>
        <w:tc>
          <w:tcPr>
            <w:tcW w:w="1134" w:type="dxa"/>
          </w:tcPr>
          <w:p w:rsidR="00645DB8" w:rsidRPr="00997C2F" w:rsidRDefault="00645DB8" w:rsidP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270 000,00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45DB8" w:rsidRPr="00997C2F" w:rsidRDefault="00A36F7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300 000,00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400 000,00</w:t>
            </w:r>
          </w:p>
        </w:tc>
        <w:tc>
          <w:tcPr>
            <w:tcW w:w="850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300000,00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200000,00</w:t>
            </w:r>
          </w:p>
        </w:tc>
        <w:tc>
          <w:tcPr>
            <w:tcW w:w="704" w:type="dxa"/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по модернизации объектов коммунальной инфраструктуры Лухского городского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0420100110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Иные межбюджетные трансферты бюджету муниципального района из бюджета городского поселения  на осуществление  полномочия на реализацию мероприятий по 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модернизации объектов коммунальной инфраструктуры Лухского городского поселения.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0420160110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0510200000</w:t>
            </w:r>
          </w:p>
        </w:tc>
        <w:tc>
          <w:tcPr>
            <w:tcW w:w="850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826 752,00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826 752,00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Лухскогогорродского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0510260200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826 752,00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826 752,00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1 481 800,00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05102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S0340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0510280340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05102R5191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  <w:p w:rsidR="00C7266F" w:rsidRPr="00997C2F" w:rsidRDefault="00C726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645DB8" w:rsidRPr="00997C2F" w:rsidTr="00A51298">
        <w:tc>
          <w:tcPr>
            <w:tcW w:w="2707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Управление городского хозяйства,благоустройства и дорожной деятельности администрации Лухского муниципального района</w:t>
            </w:r>
          </w:p>
        </w:tc>
        <w:tc>
          <w:tcPr>
            <w:tcW w:w="709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  <w:t>287</w:t>
            </w:r>
          </w:p>
        </w:tc>
        <w:tc>
          <w:tcPr>
            <w:tcW w:w="567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5DB8" w:rsidRPr="00997C2F" w:rsidRDefault="00A36F7D" w:rsidP="00FF2B5B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43359011,23</w:t>
            </w:r>
          </w:p>
        </w:tc>
        <w:tc>
          <w:tcPr>
            <w:tcW w:w="1134" w:type="dxa"/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43359011,23</w:t>
            </w:r>
          </w:p>
        </w:tc>
        <w:tc>
          <w:tcPr>
            <w:tcW w:w="851" w:type="dxa"/>
            <w:tcBorders>
              <w:right w:val="nil"/>
            </w:tcBorders>
          </w:tcPr>
          <w:p w:rsidR="00645DB8" w:rsidRPr="00997C2F" w:rsidRDefault="00A36F7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18 984 247,08</w:t>
            </w:r>
          </w:p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18 984 247,08</w:t>
            </w:r>
          </w:p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19 334 658,02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19 334 658,02</w:t>
            </w:r>
          </w:p>
        </w:tc>
        <w:tc>
          <w:tcPr>
            <w:tcW w:w="704" w:type="dxa"/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645DB8" w:rsidRPr="00997C2F" w:rsidTr="00A51298">
        <w:tc>
          <w:tcPr>
            <w:tcW w:w="2707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645DB8" w:rsidRPr="00997C2F" w:rsidRDefault="00A36F7D" w:rsidP="00FF2B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465 000,00</w:t>
            </w:r>
          </w:p>
        </w:tc>
        <w:tc>
          <w:tcPr>
            <w:tcW w:w="1134" w:type="dxa"/>
          </w:tcPr>
          <w:p w:rsidR="00645DB8" w:rsidRPr="00997C2F" w:rsidRDefault="00645DB8" w:rsidP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465 000,00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645DB8" w:rsidRPr="00997C2F" w:rsidRDefault="00A36F7D" w:rsidP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208 500,00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208 500,00</w:t>
            </w:r>
          </w:p>
        </w:tc>
        <w:tc>
          <w:tcPr>
            <w:tcW w:w="850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208 500,00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208 500,00</w:t>
            </w:r>
          </w:p>
        </w:tc>
        <w:tc>
          <w:tcPr>
            <w:tcW w:w="704" w:type="dxa"/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645DB8" w:rsidRPr="00997C2F" w:rsidTr="00A51298">
        <w:tc>
          <w:tcPr>
            <w:tcW w:w="2707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1134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4090051200</w:t>
            </w:r>
          </w:p>
        </w:tc>
        <w:tc>
          <w:tcPr>
            <w:tcW w:w="850" w:type="dxa"/>
          </w:tcPr>
          <w:p w:rsidR="00645DB8" w:rsidRPr="00997C2F" w:rsidRDefault="00645DB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645DB8" w:rsidRPr="00997C2F" w:rsidRDefault="00645DB8" w:rsidP="00FF2B5B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645DB8" w:rsidRPr="00997C2F" w:rsidRDefault="00645DB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Резервный фонд 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0110120010</w:t>
            </w:r>
          </w:p>
        </w:tc>
        <w:tc>
          <w:tcPr>
            <w:tcW w:w="850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997C2F" w:rsidRDefault="00A36F7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</w:t>
            </w:r>
            <w:r w:rsidR="00C91C16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 00</w:t>
            </w:r>
            <w:r w:rsidR="00C91C16"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997C2F" w:rsidRDefault="00C91C16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 xml:space="preserve"> 00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7266F" w:rsidRPr="00997C2F" w:rsidRDefault="00A36F7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4090090120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426 500,00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426 500,00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Calibri" w:hAnsi="Times New Roman"/>
                <w:sz w:val="16"/>
                <w:szCs w:val="16"/>
              </w:rPr>
              <w:t xml:space="preserve">200 </w:t>
            </w:r>
            <w:r w:rsidRPr="00997C2F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Calibri" w:hAnsi="Times New Roman"/>
                <w:sz w:val="16"/>
                <w:szCs w:val="16"/>
              </w:rPr>
              <w:t>20</w:t>
            </w:r>
            <w:r w:rsidRPr="00997C2F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0000,00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Calibri" w:hAnsi="Times New Roman"/>
                <w:sz w:val="16"/>
                <w:szCs w:val="16"/>
              </w:rPr>
              <w:t xml:space="preserve">200 </w:t>
            </w:r>
            <w:r w:rsidRPr="00997C2F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Calibri" w:hAnsi="Times New Roman"/>
                <w:sz w:val="16"/>
                <w:szCs w:val="16"/>
              </w:rPr>
              <w:t>20</w:t>
            </w:r>
            <w:r w:rsidRPr="00997C2F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0000,00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Выполнение других обязательств.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4090090140</w:t>
            </w:r>
          </w:p>
        </w:tc>
        <w:tc>
          <w:tcPr>
            <w:tcW w:w="850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8 500,00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8 500,00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8 500,00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8 500,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70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Подготовка проекта внесения изменений в документы территориального планирования, правила землепользования и 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застройки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04401S3020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02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345 750,000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345 750,00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380 280,00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380 280,00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415 390,00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4090051180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345 750,000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345 750,00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380 280,00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380 280,00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415 390,00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997C2F" w:rsidRDefault="00C91C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225 000,00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225 000,00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C91C1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rPr>
                <w:b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rPr>
                <w:b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150 000,00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0210100060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15 000,00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rPr>
          <w:trHeight w:val="720"/>
        </w:trPr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0210100070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C91C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C91C16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135 000,00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135 000,00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135 000,00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135 000,00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rPr>
          <w:trHeight w:val="204"/>
        </w:trPr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7266F" w:rsidRPr="00997C2F" w:rsidRDefault="00C91C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21 080 462,36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21 080 462,36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C91C1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5 801 296,54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5 801 296,54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6 547 086,18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6 547 086,18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rPr>
          <w:trHeight w:val="204"/>
        </w:trPr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0310100080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3 863 457,13</w:t>
            </w:r>
          </w:p>
        </w:tc>
        <w:tc>
          <w:tcPr>
            <w:tcW w:w="1134" w:type="dxa"/>
          </w:tcPr>
          <w:p w:rsidR="00C7266F" w:rsidRPr="00997C2F" w:rsidRDefault="00FA7552" w:rsidP="00A36F7D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</w:t>
            </w:r>
            <w:r w:rsidR="00A36F7D"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 539 837,84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A36F7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-323 619,29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2 341 348,88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2 341 348,88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2 998 336,26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2 998 336,26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в области дорожного хозяйства Лухского городского поселения (иные межбюджетные ассигнования)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09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0310100080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0310180510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rPr>
          <w:trHeight w:val="300"/>
        </w:trPr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Софинансирование расходов на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за счёт средств бюджета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03101S0510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1134" w:type="dxa"/>
          </w:tcPr>
          <w:p w:rsidR="00C7266F" w:rsidRPr="00997C2F" w:rsidRDefault="00FA7552" w:rsidP="00B1689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</w:t>
            </w:r>
            <w:r w:rsidR="00B16890"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 783 566,95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B16890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323619,29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3 459 947,66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3 548 749,92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3 548 749,92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0310186500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09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03101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8600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F2B5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С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троительство (реконструкцию),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03101S9100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0409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13757 057,57</w:t>
            </w:r>
          </w:p>
        </w:tc>
        <w:tc>
          <w:tcPr>
            <w:tcW w:w="1134" w:type="dxa"/>
          </w:tcPr>
          <w:p w:rsidR="00C7266F" w:rsidRPr="00997C2F" w:rsidRDefault="0004096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13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757 057,57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04096D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Осуществление полномочий по решению вопросов местного значения на 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0310200270</w:t>
            </w:r>
          </w:p>
        </w:tc>
        <w:tc>
          <w:tcPr>
            <w:tcW w:w="850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  <w:tcBorders>
              <w:top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0649C1">
        <w:trPr>
          <w:trHeight w:val="1845"/>
        </w:trPr>
        <w:tc>
          <w:tcPr>
            <w:tcW w:w="2707" w:type="dxa"/>
            <w:tcBorders>
              <w:bottom w:val="single" w:sz="4" w:space="0" w:color="auto"/>
            </w:tcBorders>
          </w:tcPr>
          <w:p w:rsidR="000649C1" w:rsidRPr="00997C2F" w:rsidRDefault="00FA7552" w:rsidP="000649C1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997C2F" w:rsidRDefault="00C7266F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03102S0510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7266F" w:rsidRPr="00997C2F" w:rsidRDefault="00FA7552" w:rsidP="000649C1">
            <w:pPr>
              <w:widowControl w:val="0"/>
              <w:spacing w:after="0" w:line="240" w:lineRule="auto"/>
              <w:contextualSpacing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0649C1" w:rsidRPr="00997C2F" w:rsidTr="000649C1">
        <w:trPr>
          <w:trHeight w:val="180"/>
        </w:trPr>
        <w:tc>
          <w:tcPr>
            <w:tcW w:w="2707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03102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649C1" w:rsidRPr="00997C2F" w:rsidTr="00A51298">
        <w:tc>
          <w:tcPr>
            <w:tcW w:w="2707" w:type="dxa"/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5 794 364,37</w:t>
            </w:r>
          </w:p>
        </w:tc>
        <w:tc>
          <w:tcPr>
            <w:tcW w:w="1134" w:type="dxa"/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5 794 364,37</w:t>
            </w:r>
          </w:p>
        </w:tc>
        <w:tc>
          <w:tcPr>
            <w:tcW w:w="851" w:type="dxa"/>
            <w:tcBorders>
              <w:right w:val="nil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4 563 468,70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4 563 468,70</w:t>
            </w:r>
          </w:p>
        </w:tc>
        <w:tc>
          <w:tcPr>
            <w:tcW w:w="850" w:type="dxa"/>
            <w:tcBorders>
              <w:right w:val="nil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4 132 980,00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4 132 980,00</w:t>
            </w:r>
          </w:p>
        </w:tc>
        <w:tc>
          <w:tcPr>
            <w:tcW w:w="704" w:type="dxa"/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0649C1" w:rsidRPr="00997C2F" w:rsidTr="000649C1">
        <w:trPr>
          <w:trHeight w:val="158"/>
        </w:trPr>
        <w:tc>
          <w:tcPr>
            <w:tcW w:w="2707" w:type="dxa"/>
            <w:tcBorders>
              <w:bottom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393 157,89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393 157,89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250 000,00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250 000,00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250 000,00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250 000,00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649C1" w:rsidRPr="00997C2F" w:rsidTr="000649C1">
        <w:trPr>
          <w:trHeight w:val="195"/>
        </w:trPr>
        <w:tc>
          <w:tcPr>
            <w:tcW w:w="2707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0110120010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0649C1" w:rsidRPr="00997C2F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0649C1" w:rsidRPr="00997C2F" w:rsidRDefault="000649C1" w:rsidP="000649C1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0649C1" w:rsidRPr="00997C2F" w:rsidTr="00A51298">
        <w:tc>
          <w:tcPr>
            <w:tcW w:w="2707" w:type="dxa"/>
          </w:tcPr>
          <w:p w:rsidR="000649C1" w:rsidRPr="00997C2F" w:rsidRDefault="000649C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0649C1" w:rsidRPr="00997C2F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0649C1" w:rsidRPr="00997C2F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0649C1" w:rsidRPr="00997C2F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0649C1" w:rsidRPr="00997C2F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0410100090</w:t>
            </w:r>
          </w:p>
        </w:tc>
        <w:tc>
          <w:tcPr>
            <w:tcW w:w="850" w:type="dxa"/>
          </w:tcPr>
          <w:p w:rsidR="000649C1" w:rsidRPr="00997C2F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0649C1" w:rsidRPr="00997C2F" w:rsidRDefault="000649C1" w:rsidP="00FF2B5B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260 00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0649C1" w:rsidRPr="00997C2F" w:rsidRDefault="000649C1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260 00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0649C1" w:rsidRPr="00997C2F" w:rsidRDefault="000649C1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997C2F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210 000,00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997C2F" w:rsidRDefault="000649C1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tcBorders>
              <w:right w:val="nil"/>
            </w:tcBorders>
          </w:tcPr>
          <w:p w:rsidR="000649C1" w:rsidRPr="00997C2F" w:rsidRDefault="000649C1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997C2F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210 000,00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0649C1" w:rsidRPr="00997C2F" w:rsidRDefault="000649C1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210 00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704" w:type="dxa"/>
          </w:tcPr>
          <w:p w:rsidR="000649C1" w:rsidRPr="00997C2F" w:rsidRDefault="000649C1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0440100200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133 157,89</w:t>
            </w:r>
          </w:p>
        </w:tc>
        <w:tc>
          <w:tcPr>
            <w:tcW w:w="1134" w:type="dxa"/>
          </w:tcPr>
          <w:p w:rsidR="00C7266F" w:rsidRPr="00997C2F" w:rsidRDefault="00FA7552" w:rsidP="00B16890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13</w:t>
            </w:r>
            <w:r w:rsidR="00B16890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2 957,89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B16890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-200,00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40 00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B16890">
        <w:trPr>
          <w:trHeight w:val="999"/>
        </w:trPr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проведение ремонта, содержания и учета имущества находящегося в собственности Лухского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0440100200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997C2F" w:rsidRDefault="00B16890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B16890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rPr>
          <w:trHeight w:val="129"/>
        </w:trPr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Резервный фонд  Лухского городского поселения (Закупка товаров, работ и услуг для 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0110120010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0420100100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800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по модернизации объектов коммунальной инфраструктуры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0420100110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</w:t>
            </w:r>
          </w:p>
        </w:tc>
        <w:tc>
          <w:tcPr>
            <w:tcW w:w="1134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7266F" w:rsidRPr="00997C2F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5 401 206,48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5 401 206,48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0649C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4 313 468,70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4 313 468,70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3 882 980,00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3 882 980,00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0110120010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0430100120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1 700 000,00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700 000,00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1 700 000,00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700 000,00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1 700 000,00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1 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700 000,00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0430100130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 000.00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 000.00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300</w:t>
            </w: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 000.00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0430100140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1 786 288,27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1 786 288,27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2 263 468,70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2 263 468,70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1 882 980,00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1 882 980,00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Софинансирование расходов на обеспечение мероприятий по формированию современной городской среды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07101L5550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Обеспечение мероприятий по формированию современной городской среды Лухского городского поселения за счёт средств субсидии из областного 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07101R5550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Субсидии бюджетам муниципальных образований Ивановской области на реализацию проектов развития территоиий муниципальных образований Ивановской области, основанных на местных инициативах, в 2020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071F285100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071F2S5101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0649C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1 564 918,21</w:t>
            </w:r>
          </w:p>
        </w:tc>
        <w:tc>
          <w:tcPr>
            <w:tcW w:w="1134" w:type="dxa"/>
          </w:tcPr>
          <w:p w:rsidR="00C7266F" w:rsidRPr="00997C2F" w:rsidRDefault="00EA2B6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1 564 91</w:t>
            </w:r>
            <w:r w:rsidR="00FA7552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8,21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0649C1" w:rsidP="00EA2B68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2021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0710100280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50 000,00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542100,00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542100,00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542100,00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542100,00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5E5604" w:rsidRPr="00997C2F" w:rsidTr="00A51298">
        <w:tc>
          <w:tcPr>
            <w:tcW w:w="2707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5E5604" w:rsidRPr="00997C2F" w:rsidRDefault="00B16890" w:rsidP="00FF2B5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15412434,50</w:t>
            </w:r>
          </w:p>
        </w:tc>
        <w:tc>
          <w:tcPr>
            <w:tcW w:w="1134" w:type="dxa"/>
          </w:tcPr>
          <w:p w:rsidR="005E5604" w:rsidRPr="00997C2F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15412434,50</w:t>
            </w:r>
          </w:p>
        </w:tc>
        <w:tc>
          <w:tcPr>
            <w:tcW w:w="851" w:type="dxa"/>
            <w:tcBorders>
              <w:right w:val="nil"/>
            </w:tcBorders>
          </w:tcPr>
          <w:p w:rsidR="005E5604" w:rsidRPr="00997C2F" w:rsidRDefault="00B16890" w:rsidP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997C2F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7 844 701,84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997C2F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7 844 701,84</w:t>
            </w:r>
          </w:p>
        </w:tc>
        <w:tc>
          <w:tcPr>
            <w:tcW w:w="850" w:type="dxa"/>
            <w:tcBorders>
              <w:right w:val="nil"/>
            </w:tcBorders>
          </w:tcPr>
          <w:p w:rsidR="005E5604" w:rsidRPr="00997C2F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997C2F" w:rsidRDefault="005E5604">
            <w:pPr>
              <w:widowControl w:val="0"/>
              <w:rPr>
                <w:b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7 844 701,84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997C2F" w:rsidRDefault="005E5604">
            <w:pPr>
              <w:widowControl w:val="0"/>
              <w:rPr>
                <w:b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7 844 701,84</w:t>
            </w:r>
          </w:p>
        </w:tc>
        <w:tc>
          <w:tcPr>
            <w:tcW w:w="704" w:type="dxa"/>
          </w:tcPr>
          <w:p w:rsidR="005E5604" w:rsidRPr="00997C2F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5E5604" w:rsidRPr="00997C2F" w:rsidTr="00A51298">
        <w:tc>
          <w:tcPr>
            <w:tcW w:w="2707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«Обеспечение деятельности муниципального бюджетного учреждения «Культурно-досуговый комплекс Лухскогогородского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0510100150</w:t>
            </w:r>
          </w:p>
        </w:tc>
        <w:tc>
          <w:tcPr>
            <w:tcW w:w="850" w:type="dxa"/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5E5604" w:rsidRPr="00997C2F" w:rsidRDefault="005E5604" w:rsidP="00FF2B5B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6 452 635,00</w:t>
            </w:r>
          </w:p>
        </w:tc>
        <w:tc>
          <w:tcPr>
            <w:tcW w:w="1134" w:type="dxa"/>
          </w:tcPr>
          <w:p w:rsidR="005E5604" w:rsidRPr="00997C2F" w:rsidRDefault="005E560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6 452 635,00</w:t>
            </w:r>
          </w:p>
        </w:tc>
        <w:tc>
          <w:tcPr>
            <w:tcW w:w="851" w:type="dxa"/>
            <w:tcBorders>
              <w:right w:val="nil"/>
            </w:tcBorders>
          </w:tcPr>
          <w:p w:rsidR="005E5604" w:rsidRPr="00997C2F" w:rsidRDefault="005E560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997C2F" w:rsidRDefault="005E560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5 468 611,84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997C2F" w:rsidRDefault="005E560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5 468 611,84</w:t>
            </w:r>
          </w:p>
        </w:tc>
        <w:tc>
          <w:tcPr>
            <w:tcW w:w="850" w:type="dxa"/>
            <w:tcBorders>
              <w:right w:val="nil"/>
            </w:tcBorders>
          </w:tcPr>
          <w:p w:rsidR="005E5604" w:rsidRPr="00997C2F" w:rsidRDefault="005E560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997C2F" w:rsidRDefault="005E5604">
            <w:pPr>
              <w:widowControl w:val="0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5 468 611,84</w:t>
            </w:r>
          </w:p>
        </w:tc>
        <w:tc>
          <w:tcPr>
            <w:tcW w:w="1134" w:type="dxa"/>
            <w:tcBorders>
              <w:right w:val="nil"/>
            </w:tcBorders>
          </w:tcPr>
          <w:p w:rsidR="005E5604" w:rsidRPr="00997C2F" w:rsidRDefault="005E5604">
            <w:pPr>
              <w:widowControl w:val="0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5 468 611,84</w:t>
            </w:r>
          </w:p>
        </w:tc>
        <w:tc>
          <w:tcPr>
            <w:tcW w:w="704" w:type="dxa"/>
          </w:tcPr>
          <w:p w:rsidR="005E5604" w:rsidRPr="00997C2F" w:rsidRDefault="005E5604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 xml:space="preserve">Расходы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05101S0340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0510180340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05101R5582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0510181980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развития и укреплению материально-технической базы домов культуры в населенных пунктах с числом жителей до 50 тыс.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05001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L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4670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C7266F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736 842,11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736 842,11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5E5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05101S1980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5 263 157,89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5 263 157,89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  <w:lang w:val="en-US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0520100000</w:t>
            </w:r>
          </w:p>
        </w:tc>
        <w:tc>
          <w:tcPr>
            <w:tcW w:w="850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997C2F" w:rsidRDefault="00B1689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2 959 799,50</w:t>
            </w:r>
          </w:p>
        </w:tc>
        <w:tc>
          <w:tcPr>
            <w:tcW w:w="1134" w:type="dxa"/>
          </w:tcPr>
          <w:p w:rsidR="00C7266F" w:rsidRPr="00997C2F" w:rsidRDefault="00FA7552" w:rsidP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</w:t>
            </w:r>
            <w:r w:rsidR="005E5604"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 959 799,50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B16890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5E5604">
        <w:trPr>
          <w:trHeight w:val="705"/>
        </w:trPr>
        <w:tc>
          <w:tcPr>
            <w:tcW w:w="2707" w:type="dxa"/>
            <w:tcBorders>
              <w:bottom w:val="single" w:sz="4" w:space="0" w:color="auto"/>
            </w:tcBorders>
          </w:tcPr>
          <w:p w:rsidR="005E5604" w:rsidRPr="00997C2F" w:rsidRDefault="00FA7552" w:rsidP="005E5604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A24C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2 959 799,50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266F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2 959 799,50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C7266F" w:rsidRPr="00997C2F" w:rsidRDefault="00A24C67">
            <w:pPr>
              <w:widowControl w:val="0"/>
              <w:spacing w:after="0" w:line="240" w:lineRule="auto"/>
              <w:jc w:val="center"/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2 376 090,00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5E5604" w:rsidRPr="00997C2F" w:rsidTr="005E5604">
        <w:trPr>
          <w:trHeight w:val="2130"/>
        </w:trPr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0520100170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1 686 090,00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5E5604" w:rsidRPr="00997C2F" w:rsidTr="002F23FF">
        <w:trPr>
          <w:trHeight w:val="1131"/>
        </w:trPr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5E5604" w:rsidP="002F23FF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0520100170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A24C67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1273709,50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A24C67" w:rsidP="005E5604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12735</w:t>
            </w:r>
            <w:r w:rsidR="005E5604"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09,50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A24C67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-200,00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690000,00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690000,00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690000,00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690000,00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E5604" w:rsidRPr="00997C2F" w:rsidRDefault="005E5604" w:rsidP="005E5604">
            <w:pPr>
              <w:widowControl w:val="0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2F23FF" w:rsidRPr="00997C2F" w:rsidTr="002F23FF">
        <w:trPr>
          <w:trHeight w:val="825"/>
        </w:trPr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0520100170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A24C67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</w:t>
            </w:r>
            <w:r w:rsidR="002F23FF"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A24C67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20</w:t>
            </w:r>
            <w:r w:rsidR="002F23FF"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2F23FF" w:rsidRPr="00997C2F" w:rsidTr="002F23FF">
        <w:trPr>
          <w:trHeight w:val="2880"/>
        </w:trPr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0520180340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F23FF" w:rsidRPr="00997C2F" w:rsidRDefault="002F23FF" w:rsidP="002F23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9F7FA4" w:rsidRPr="00997C2F" w:rsidTr="009F7FA4">
        <w:trPr>
          <w:trHeight w:val="21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FA4" w:rsidRPr="00997C2F" w:rsidRDefault="009F7FA4" w:rsidP="009F7FA4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lastRenderedPageBreak/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0340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9F7FA4" w:rsidRPr="00997C2F" w:rsidTr="009F7FA4">
        <w:trPr>
          <w:trHeight w:val="12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9F7FA4" w:rsidRPr="00997C2F" w:rsidRDefault="009F7FA4" w:rsidP="009F7FA4">
            <w:pPr>
              <w:widowControl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Укрепление материально-технической базы муниципальных учреждений культуры Ивановской области(Закупка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05201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en-US"/>
              </w:rPr>
              <w:t>S</w:t>
            </w: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9F7FA4" w:rsidRPr="00997C2F" w:rsidRDefault="009F7FA4" w:rsidP="002F23FF">
            <w:pPr>
              <w:widowControl w:val="0"/>
              <w:contextualSpacing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0610100180</w:t>
            </w:r>
          </w:p>
        </w:tc>
        <w:tc>
          <w:tcPr>
            <w:tcW w:w="850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36 000,00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kern w:val="2"/>
                <w:sz w:val="16"/>
                <w:szCs w:val="16"/>
              </w:rPr>
              <w:t>0,00</w:t>
            </w:r>
          </w:p>
        </w:tc>
      </w:tr>
      <w:tr w:rsidR="00A51298" w:rsidRPr="00997C2F" w:rsidTr="00A51298">
        <w:trPr>
          <w:trHeight w:val="249"/>
        </w:trPr>
        <w:tc>
          <w:tcPr>
            <w:tcW w:w="2707" w:type="dxa"/>
          </w:tcPr>
          <w:p w:rsidR="00C7266F" w:rsidRPr="00997C2F" w:rsidRDefault="00FA7552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  <w:t>Всего:</w:t>
            </w: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709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850" w:type="dxa"/>
          </w:tcPr>
          <w:p w:rsidR="00C7266F" w:rsidRPr="00997C2F" w:rsidRDefault="00C726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7266F" w:rsidRPr="00997C2F" w:rsidRDefault="00A24C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44 455763,23</w:t>
            </w:r>
          </w:p>
        </w:tc>
        <w:tc>
          <w:tcPr>
            <w:tcW w:w="1134" w:type="dxa"/>
          </w:tcPr>
          <w:p w:rsidR="00C7266F" w:rsidRPr="00997C2F" w:rsidRDefault="00FA7552" w:rsidP="009F7F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44 </w:t>
            </w:r>
            <w:r w:rsidR="009F7FA4"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455763,23</w:t>
            </w:r>
          </w:p>
        </w:tc>
        <w:tc>
          <w:tcPr>
            <w:tcW w:w="851" w:type="dxa"/>
            <w:tcBorders>
              <w:right w:val="nil"/>
            </w:tcBorders>
          </w:tcPr>
          <w:p w:rsidR="00C7266F" w:rsidRPr="00997C2F" w:rsidRDefault="00A24C67" w:rsidP="009F7F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 w:rsidP="009F7F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20 766 047,08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 w:rsidP="009F7F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20 766 047,08</w:t>
            </w:r>
          </w:p>
        </w:tc>
        <w:tc>
          <w:tcPr>
            <w:tcW w:w="850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21 116 458,02</w:t>
            </w:r>
          </w:p>
        </w:tc>
        <w:tc>
          <w:tcPr>
            <w:tcW w:w="1134" w:type="dxa"/>
            <w:tcBorders>
              <w:right w:val="nil"/>
            </w:tcBorders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21 116 458,02</w:t>
            </w:r>
          </w:p>
        </w:tc>
        <w:tc>
          <w:tcPr>
            <w:tcW w:w="704" w:type="dxa"/>
          </w:tcPr>
          <w:p w:rsidR="00C7266F" w:rsidRPr="00997C2F" w:rsidRDefault="00FA75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</w:pPr>
            <w:r w:rsidRPr="00997C2F">
              <w:rPr>
                <w:rFonts w:ascii="Times New Roman" w:eastAsia="Arial Unicode MS" w:hAnsi="Times New Roman"/>
                <w:b/>
                <w:kern w:val="2"/>
                <w:sz w:val="16"/>
                <w:szCs w:val="16"/>
              </w:rPr>
              <w:t>0,00</w:t>
            </w:r>
          </w:p>
        </w:tc>
      </w:tr>
    </w:tbl>
    <w:p w:rsidR="00C7266F" w:rsidRDefault="00C7266F">
      <w:pPr>
        <w:rPr>
          <w:color w:val="000000"/>
        </w:rPr>
      </w:pPr>
    </w:p>
    <w:p w:rsidR="00C7266F" w:rsidRDefault="00C7266F">
      <w:pPr>
        <w:rPr>
          <w:color w:val="000000"/>
        </w:rPr>
      </w:pPr>
    </w:p>
    <w:p w:rsidR="00C7266F" w:rsidRDefault="00C7266F">
      <w:pPr>
        <w:rPr>
          <w:color w:val="000000"/>
        </w:rPr>
      </w:pPr>
    </w:p>
    <w:p w:rsidR="00C7266F" w:rsidRDefault="00C7266F">
      <w:pPr>
        <w:rPr>
          <w:color w:val="000000"/>
        </w:rPr>
      </w:pPr>
    </w:p>
    <w:p w:rsidR="00C7266F" w:rsidRDefault="00C7266F">
      <w:pPr>
        <w:rPr>
          <w:color w:val="000000"/>
        </w:rPr>
      </w:pPr>
    </w:p>
    <w:sectPr w:rsidR="00C7266F" w:rsidSect="00A51298">
      <w:footerReference w:type="default" r:id="rId10"/>
      <w:pgSz w:w="16838" w:h="11906" w:orient="landscape"/>
      <w:pgMar w:top="993" w:right="1134" w:bottom="709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B4D" w:rsidRDefault="00630B4D" w:rsidP="00C7266F">
      <w:pPr>
        <w:spacing w:after="0" w:line="240" w:lineRule="auto"/>
      </w:pPr>
      <w:r>
        <w:separator/>
      </w:r>
    </w:p>
  </w:endnote>
  <w:endnote w:type="continuationSeparator" w:id="1">
    <w:p w:rsidR="00630B4D" w:rsidRDefault="00630B4D" w:rsidP="00C7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0647"/>
    </w:sdtPr>
    <w:sdtContent>
      <w:p w:rsidR="007C3906" w:rsidRDefault="007C3906">
        <w:pPr>
          <w:pStyle w:val="af5"/>
          <w:jc w:val="center"/>
        </w:pPr>
        <w:fldSimple w:instr=" PAGE   \* MERGEFORMAT ">
          <w:r w:rsidR="00997C2F">
            <w:rPr>
              <w:noProof/>
            </w:rPr>
            <w:t>3</w:t>
          </w:r>
        </w:fldSimple>
      </w:p>
    </w:sdtContent>
  </w:sdt>
  <w:p w:rsidR="007C3906" w:rsidRDefault="007C390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06" w:rsidRDefault="007C3906">
    <w:pPr>
      <w:pStyle w:val="af5"/>
      <w:jc w:val="center"/>
    </w:pPr>
    <w:fldSimple w:instr=" PAGE   \* MERGEFORMAT ">
      <w:r w:rsidR="00997C2F">
        <w:rPr>
          <w:noProof/>
        </w:rPr>
        <w:t>22</w:t>
      </w:r>
    </w:fldSimple>
  </w:p>
  <w:p w:rsidR="007C3906" w:rsidRDefault="007C39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B4D" w:rsidRDefault="00630B4D" w:rsidP="00C7266F">
      <w:pPr>
        <w:spacing w:after="0" w:line="240" w:lineRule="auto"/>
      </w:pPr>
      <w:r>
        <w:separator/>
      </w:r>
    </w:p>
  </w:footnote>
  <w:footnote w:type="continuationSeparator" w:id="1">
    <w:p w:rsidR="00630B4D" w:rsidRDefault="00630B4D" w:rsidP="00C7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E21"/>
    <w:multiLevelType w:val="hybridMultilevel"/>
    <w:tmpl w:val="F84E4AF6"/>
    <w:lvl w:ilvl="0" w:tplc="3560EEE2">
      <w:start w:val="1"/>
      <w:numFmt w:val="decimal"/>
      <w:lvlText w:val="%1)"/>
      <w:lvlJc w:val="left"/>
      <w:pPr>
        <w:ind w:left="690" w:hanging="360"/>
      </w:pPr>
      <w:rPr>
        <w:rFonts w:eastAsia="Times New Roman"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266F"/>
    <w:rsid w:val="00015E28"/>
    <w:rsid w:val="0004096D"/>
    <w:rsid w:val="000649C1"/>
    <w:rsid w:val="0009024A"/>
    <w:rsid w:val="000926B9"/>
    <w:rsid w:val="001F481B"/>
    <w:rsid w:val="002024F9"/>
    <w:rsid w:val="00222A9F"/>
    <w:rsid w:val="00286423"/>
    <w:rsid w:val="002F23FF"/>
    <w:rsid w:val="00353AFD"/>
    <w:rsid w:val="00360BC6"/>
    <w:rsid w:val="003F3DAC"/>
    <w:rsid w:val="0041399E"/>
    <w:rsid w:val="00454D84"/>
    <w:rsid w:val="004A5347"/>
    <w:rsid w:val="00541625"/>
    <w:rsid w:val="00590984"/>
    <w:rsid w:val="005C6479"/>
    <w:rsid w:val="005E5604"/>
    <w:rsid w:val="00630B4D"/>
    <w:rsid w:val="00634A6B"/>
    <w:rsid w:val="00645DB8"/>
    <w:rsid w:val="006679D4"/>
    <w:rsid w:val="006A007D"/>
    <w:rsid w:val="00756FC7"/>
    <w:rsid w:val="007C3906"/>
    <w:rsid w:val="0087052A"/>
    <w:rsid w:val="00904EA8"/>
    <w:rsid w:val="00924EBD"/>
    <w:rsid w:val="00947BF7"/>
    <w:rsid w:val="00997C2F"/>
    <w:rsid w:val="009E34C7"/>
    <w:rsid w:val="009F7FA4"/>
    <w:rsid w:val="00A24C67"/>
    <w:rsid w:val="00A301BC"/>
    <w:rsid w:val="00A36F7D"/>
    <w:rsid w:val="00A51298"/>
    <w:rsid w:val="00B05738"/>
    <w:rsid w:val="00B12195"/>
    <w:rsid w:val="00B16890"/>
    <w:rsid w:val="00C7266F"/>
    <w:rsid w:val="00C77755"/>
    <w:rsid w:val="00C865C5"/>
    <w:rsid w:val="00C91C16"/>
    <w:rsid w:val="00CE30F6"/>
    <w:rsid w:val="00D5479E"/>
    <w:rsid w:val="00E0108D"/>
    <w:rsid w:val="00E123F2"/>
    <w:rsid w:val="00E5452F"/>
    <w:rsid w:val="00EA2B68"/>
    <w:rsid w:val="00EE097B"/>
    <w:rsid w:val="00F316C7"/>
    <w:rsid w:val="00F47F14"/>
    <w:rsid w:val="00F60199"/>
    <w:rsid w:val="00FA7552"/>
    <w:rsid w:val="00FB7DEF"/>
    <w:rsid w:val="00F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Footer"/>
    <w:uiPriority w:val="99"/>
    <w:qFormat/>
    <w:rsid w:val="004C7AC2"/>
    <w:rPr>
      <w:rFonts w:eastAsiaTheme="minorHAnsi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C7AC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qFormat/>
    <w:rsid w:val="00737427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rsid w:val="00C726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C7266F"/>
    <w:pPr>
      <w:spacing w:after="140"/>
    </w:pPr>
  </w:style>
  <w:style w:type="paragraph" w:styleId="aa">
    <w:name w:val="List"/>
    <w:basedOn w:val="a9"/>
    <w:rsid w:val="00C7266F"/>
    <w:rPr>
      <w:rFonts w:cs="Arial"/>
    </w:rPr>
  </w:style>
  <w:style w:type="paragraph" w:customStyle="1" w:styleId="Caption">
    <w:name w:val="Caption"/>
    <w:basedOn w:val="a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C7266F"/>
    <w:pPr>
      <w:suppressLineNumbers/>
    </w:pPr>
    <w:rPr>
      <w:rFonts w:cs="Arial"/>
    </w:rPr>
  </w:style>
  <w:style w:type="paragraph" w:styleId="ac">
    <w:name w:val="Title"/>
    <w:basedOn w:val="a"/>
    <w:next w:val="a9"/>
    <w:qFormat/>
    <w:rsid w:val="00C726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caption"/>
    <w:basedOn w:val="a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Колонтитул"/>
    <w:basedOn w:val="a"/>
    <w:qFormat/>
    <w:rsid w:val="00C7266F"/>
  </w:style>
  <w:style w:type="paragraph" w:customStyle="1" w:styleId="Footer">
    <w:name w:val="Footer"/>
    <w:basedOn w:val="a"/>
    <w:link w:val="a3"/>
    <w:uiPriority w:val="99"/>
    <w:unhideWhenUsed/>
    <w:rsid w:val="004C7AC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4C7A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73403"/>
    <w:pPr>
      <w:ind w:left="720"/>
      <w:contextualSpacing/>
    </w:pPr>
  </w:style>
  <w:style w:type="paragraph" w:customStyle="1" w:styleId="af0">
    <w:name w:val="Содержимое таблицы"/>
    <w:basedOn w:val="a"/>
    <w:qFormat/>
    <w:rsid w:val="00C7266F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C7266F"/>
    <w:pPr>
      <w:jc w:val="center"/>
    </w:pPr>
    <w:rPr>
      <w:b/>
      <w:bCs/>
    </w:rPr>
  </w:style>
  <w:style w:type="paragraph" w:styleId="a7">
    <w:name w:val="No Spacing"/>
    <w:link w:val="a6"/>
    <w:uiPriority w:val="1"/>
    <w:qFormat/>
    <w:rsid w:val="00737427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EF7C46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1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12195"/>
  </w:style>
  <w:style w:type="paragraph" w:styleId="af5">
    <w:name w:val="footer"/>
    <w:basedOn w:val="a"/>
    <w:link w:val="1"/>
    <w:uiPriority w:val="99"/>
    <w:unhideWhenUsed/>
    <w:rsid w:val="00B1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f5"/>
    <w:uiPriority w:val="99"/>
    <w:semiHidden/>
    <w:rsid w:val="00B12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BF83-579F-45C1-A838-3C2A333D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22</Pages>
  <Words>7312</Words>
  <Characters>41682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Смирнова</cp:lastModifiedBy>
  <cp:revision>12</cp:revision>
  <cp:lastPrinted>2024-05-29T12:22:00Z</cp:lastPrinted>
  <dcterms:created xsi:type="dcterms:W3CDTF">2024-02-25T21:29:00Z</dcterms:created>
  <dcterms:modified xsi:type="dcterms:W3CDTF">2024-05-29T12:27:00Z</dcterms:modified>
  <dc:language>ru-RU</dc:language>
</cp:coreProperties>
</file>