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2" w:rsidRPr="00EA671D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1D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D32262" w:rsidRPr="00EA671D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1D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32262" w:rsidRPr="00EA671D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1D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32262" w:rsidRPr="00EA671D" w:rsidRDefault="00D32262" w:rsidP="00D3226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1D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262" w:rsidRPr="00EA671D" w:rsidRDefault="00D32262" w:rsidP="00D32262"/>
    <w:p w:rsidR="00D32262" w:rsidRPr="00EA671D" w:rsidRDefault="00BA53DE" w:rsidP="00D3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32262" w:rsidRPr="00EA671D" w:rsidRDefault="00D32262" w:rsidP="00026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1D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CB22C8" w:rsidRPr="00EA671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EA671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CB22C8" w:rsidRPr="00EA671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EA671D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CB22C8" w:rsidRPr="00EA671D">
        <w:rPr>
          <w:rFonts w:ascii="Times New Roman" w:hAnsi="Times New Roman" w:cs="Times New Roman"/>
          <w:b/>
          <w:sz w:val="28"/>
          <w:szCs w:val="28"/>
        </w:rPr>
        <w:t>5.12.2020г. №17</w:t>
      </w:r>
      <w:r w:rsidRPr="00EA671D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B22C8" w:rsidRPr="00EA671D">
        <w:rPr>
          <w:rFonts w:ascii="Times New Roman" w:hAnsi="Times New Roman" w:cs="Times New Roman"/>
          <w:b/>
          <w:sz w:val="28"/>
          <w:szCs w:val="28"/>
        </w:rPr>
        <w:t xml:space="preserve">бюджете Лухского городского поселения </w:t>
      </w:r>
      <w:r w:rsidRPr="00EA671D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и 2023 годов»</w:t>
      </w:r>
    </w:p>
    <w:p w:rsidR="00D32262" w:rsidRPr="00CB22C8" w:rsidRDefault="00D32262" w:rsidP="00D322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71D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253896">
        <w:rPr>
          <w:rFonts w:ascii="Times New Roman" w:hAnsi="Times New Roman" w:cs="Times New Roman"/>
          <w:sz w:val="28"/>
          <w:szCs w:val="28"/>
        </w:rPr>
        <w:t>10</w:t>
      </w:r>
      <w:r w:rsidRPr="00EA671D">
        <w:rPr>
          <w:rFonts w:ascii="Times New Roman" w:hAnsi="Times New Roman" w:cs="Times New Roman"/>
          <w:sz w:val="28"/>
          <w:szCs w:val="28"/>
        </w:rPr>
        <w:t>» февраля  2021 года</w:t>
      </w:r>
    </w:p>
    <w:p w:rsidR="00D32262" w:rsidRPr="00CB22C8" w:rsidRDefault="00D32262" w:rsidP="00D322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2262" w:rsidRPr="00BA53DE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C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BA53DE">
        <w:rPr>
          <w:rFonts w:ascii="Times New Roman" w:hAnsi="Times New Roman" w:cs="Times New Roman"/>
          <w:sz w:val="28"/>
          <w:szCs w:val="28"/>
        </w:rPr>
        <w:t xml:space="preserve">Настоящее заключение на проект решения Совета Лухского </w:t>
      </w:r>
      <w:r w:rsidR="00CB22C8" w:rsidRPr="00BA53D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A53D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CB22C8" w:rsidRPr="00BA53DE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BA53DE">
        <w:rPr>
          <w:rFonts w:ascii="Times New Roman" w:hAnsi="Times New Roman" w:cs="Times New Roman"/>
          <w:sz w:val="28"/>
          <w:szCs w:val="28"/>
        </w:rPr>
        <w:t>.12.2020 г.</w:t>
      </w:r>
      <w:r w:rsidR="00CB22C8" w:rsidRPr="00BA53DE">
        <w:rPr>
          <w:rFonts w:ascii="Times New Roman" w:hAnsi="Times New Roman" w:cs="Times New Roman"/>
          <w:sz w:val="28"/>
          <w:szCs w:val="28"/>
        </w:rPr>
        <w:t xml:space="preserve"> №17</w:t>
      </w:r>
      <w:r w:rsidRPr="00BA53DE">
        <w:rPr>
          <w:rFonts w:ascii="Times New Roman" w:hAnsi="Times New Roman" w:cs="Times New Roman"/>
          <w:sz w:val="28"/>
          <w:szCs w:val="28"/>
        </w:rPr>
        <w:t>«О бюджете</w:t>
      </w:r>
      <w:r w:rsidR="00CB22C8" w:rsidRPr="00BA53DE">
        <w:rPr>
          <w:rFonts w:ascii="Times New Roman" w:hAnsi="Times New Roman" w:cs="Times New Roman"/>
          <w:sz w:val="28"/>
          <w:szCs w:val="28"/>
        </w:rPr>
        <w:t xml:space="preserve"> Лухского городского поселения</w:t>
      </w:r>
      <w:r w:rsidRPr="00BA53DE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</w:t>
      </w:r>
      <w:r w:rsidR="00BA53DE">
        <w:rPr>
          <w:rFonts w:ascii="Times New Roman" w:hAnsi="Times New Roman" w:cs="Times New Roman"/>
          <w:sz w:val="28"/>
          <w:szCs w:val="28"/>
        </w:rPr>
        <w:t xml:space="preserve"> </w:t>
      </w:r>
      <w:r w:rsidRPr="00BA53DE">
        <w:rPr>
          <w:rFonts w:ascii="Times New Roman" w:hAnsi="Times New Roman" w:cs="Times New Roman"/>
          <w:sz w:val="28"/>
          <w:szCs w:val="28"/>
        </w:rPr>
        <w:t xml:space="preserve"> 04.12.2020г. №23, на основании плана деятельности Контрольно-счетного органа Лухского муниципального района на 2021 год, утвержденного председателем Контрольно-счетного органа Лухского муниципального района 23.12.2020г. и приказа председателя Контрольно-счетного органа Лухс</w:t>
      </w:r>
      <w:r w:rsidR="00BD07BF" w:rsidRPr="00BA53DE">
        <w:rPr>
          <w:rFonts w:ascii="Times New Roman" w:hAnsi="Times New Roman" w:cs="Times New Roman"/>
          <w:sz w:val="28"/>
          <w:szCs w:val="28"/>
        </w:rPr>
        <w:t>кого муниципального района от 08.02.2021 №2</w:t>
      </w:r>
      <w:r w:rsidRPr="00BA53DE">
        <w:rPr>
          <w:rFonts w:ascii="Times New Roman" w:hAnsi="Times New Roman" w:cs="Times New Roman"/>
          <w:sz w:val="28"/>
          <w:szCs w:val="28"/>
        </w:rPr>
        <w:t>.</w:t>
      </w:r>
    </w:p>
    <w:p w:rsidR="00D32262" w:rsidRPr="00BA53DE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DE">
        <w:rPr>
          <w:rFonts w:ascii="Times New Roman" w:hAnsi="Times New Roman" w:cs="Times New Roman"/>
          <w:sz w:val="28"/>
          <w:szCs w:val="28"/>
        </w:rPr>
        <w:t xml:space="preserve">     </w:t>
      </w:r>
      <w:r w:rsidRPr="00BA53DE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BA53DE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BD07BF" w:rsidRPr="00BA53D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A53D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BD07BF" w:rsidRPr="00BA53DE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BA53DE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BA53DE">
        <w:rPr>
          <w:rFonts w:ascii="Times New Roman" w:hAnsi="Times New Roman" w:cs="Times New Roman"/>
          <w:sz w:val="28"/>
          <w:szCs w:val="28"/>
        </w:rPr>
        <w:t>17</w:t>
      </w:r>
      <w:r w:rsidRPr="00BA53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D07BF" w:rsidRPr="00BA53DE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BA53DE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 (далее – проект решения).</w:t>
      </w:r>
    </w:p>
    <w:p w:rsidR="00D32262" w:rsidRPr="00BA53DE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DE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BA53DE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D32262" w:rsidRPr="00BA53DE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DE">
        <w:rPr>
          <w:rFonts w:ascii="Times New Roman" w:hAnsi="Times New Roman" w:cs="Times New Roman"/>
          <w:sz w:val="28"/>
          <w:szCs w:val="28"/>
        </w:rPr>
        <w:t xml:space="preserve">     </w:t>
      </w:r>
      <w:r w:rsidRPr="00BA53DE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32262" w:rsidRPr="00BA53DE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DE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D32262" w:rsidRPr="00BA53DE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DE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</w:t>
      </w:r>
      <w:r w:rsidR="00BD07BF" w:rsidRPr="00BA53D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A53DE">
        <w:rPr>
          <w:rFonts w:ascii="Times New Roman" w:hAnsi="Times New Roman" w:cs="Times New Roman"/>
          <w:sz w:val="28"/>
          <w:szCs w:val="28"/>
        </w:rPr>
        <w:t>;</w:t>
      </w:r>
    </w:p>
    <w:p w:rsidR="00D32262" w:rsidRPr="00253896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</w:t>
      </w:r>
      <w:r w:rsidR="00BD07BF" w:rsidRPr="002538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3896">
        <w:rPr>
          <w:rFonts w:ascii="Times New Roman" w:hAnsi="Times New Roman" w:cs="Times New Roman"/>
          <w:sz w:val="28"/>
          <w:szCs w:val="28"/>
        </w:rPr>
        <w:t>, как орган, уполномоченный на утверждение проекта решения.</w:t>
      </w:r>
    </w:p>
    <w:p w:rsidR="00D32262" w:rsidRPr="00253896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</w:t>
      </w:r>
      <w:r w:rsidRPr="00253896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Pr="00253896">
        <w:rPr>
          <w:rFonts w:ascii="Times New Roman" w:hAnsi="Times New Roman" w:cs="Times New Roman"/>
          <w:sz w:val="28"/>
          <w:szCs w:val="28"/>
        </w:rPr>
        <w:t>с 0</w:t>
      </w:r>
      <w:r w:rsidR="00BD07BF" w:rsidRPr="00253896">
        <w:rPr>
          <w:rFonts w:ascii="Times New Roman" w:hAnsi="Times New Roman" w:cs="Times New Roman"/>
          <w:sz w:val="28"/>
          <w:szCs w:val="28"/>
        </w:rPr>
        <w:t>8</w:t>
      </w:r>
      <w:r w:rsidRPr="00253896">
        <w:rPr>
          <w:rFonts w:ascii="Times New Roman" w:hAnsi="Times New Roman" w:cs="Times New Roman"/>
          <w:sz w:val="28"/>
          <w:szCs w:val="28"/>
        </w:rPr>
        <w:t xml:space="preserve">.02.2021г. по </w:t>
      </w:r>
      <w:r w:rsidR="00BD07BF" w:rsidRPr="00253896">
        <w:rPr>
          <w:rFonts w:ascii="Times New Roman" w:hAnsi="Times New Roman" w:cs="Times New Roman"/>
          <w:sz w:val="28"/>
          <w:szCs w:val="28"/>
        </w:rPr>
        <w:t>10</w:t>
      </w:r>
      <w:r w:rsidRPr="00253896">
        <w:rPr>
          <w:rFonts w:ascii="Times New Roman" w:hAnsi="Times New Roman" w:cs="Times New Roman"/>
          <w:sz w:val="28"/>
          <w:szCs w:val="28"/>
        </w:rPr>
        <w:t>.02.2021г.</w:t>
      </w:r>
    </w:p>
    <w:p w:rsidR="00D32262" w:rsidRPr="00253896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D32262" w:rsidRPr="00253896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</w:t>
      </w:r>
      <w:r w:rsidR="00BD07BF" w:rsidRPr="002538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3896">
        <w:rPr>
          <w:rFonts w:ascii="Times New Roman" w:hAnsi="Times New Roman" w:cs="Times New Roman"/>
          <w:sz w:val="28"/>
          <w:szCs w:val="28"/>
        </w:rPr>
        <w:t xml:space="preserve"> (далее – бюджет) на 2021 год, установленные решением Совета Лухского </w:t>
      </w:r>
      <w:r w:rsidR="00BD07BF" w:rsidRPr="00253896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253896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253896">
        <w:rPr>
          <w:rFonts w:ascii="Times New Roman" w:hAnsi="Times New Roman" w:cs="Times New Roman"/>
          <w:sz w:val="28"/>
          <w:szCs w:val="28"/>
        </w:rPr>
        <w:t>17</w:t>
      </w:r>
      <w:r w:rsidRPr="00253896">
        <w:rPr>
          <w:rFonts w:ascii="Times New Roman" w:hAnsi="Times New Roman" w:cs="Times New Roman"/>
          <w:sz w:val="28"/>
          <w:szCs w:val="28"/>
        </w:rPr>
        <w:t xml:space="preserve"> «О бюджете Лухского </w:t>
      </w:r>
      <w:r w:rsidR="00BD07BF" w:rsidRPr="002538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3896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– решение), а также иные изменения и дополнения в приложения к решению.</w:t>
      </w:r>
    </w:p>
    <w:p w:rsidR="00D32262" w:rsidRPr="00253896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32262" w:rsidRPr="00253896" w:rsidRDefault="00D32262" w:rsidP="00D322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389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559"/>
        <w:gridCol w:w="1383"/>
      </w:tblGrid>
      <w:tr w:rsidR="00BD07BF" w:rsidRPr="00253896" w:rsidTr="00B207AE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D07BF" w:rsidRPr="00253896" w:rsidTr="003E06B6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BD07BF" w:rsidRPr="00253896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253896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07BF" w:rsidRPr="00253896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253896" w:rsidRDefault="00BD07BF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C26CA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Cs/>
                <w:sz w:val="20"/>
                <w:szCs w:val="20"/>
              </w:rPr>
              <w:t>94 680 213,95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C26CA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19 390 467,61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-75 289 746,34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79,520</w:t>
            </w:r>
          </w:p>
        </w:tc>
      </w:tr>
      <w:tr w:rsidR="00BD07BF" w:rsidRPr="00253896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253896" w:rsidRDefault="00BD07BF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C26CA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Cs/>
                <w:sz w:val="20"/>
                <w:szCs w:val="20"/>
              </w:rPr>
              <w:t>94 680 213,95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C26CA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19 390 467,61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-75 289 746,34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79,520</w:t>
            </w:r>
          </w:p>
        </w:tc>
      </w:tr>
      <w:tr w:rsidR="00BD07BF" w:rsidRPr="00253896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253896" w:rsidRDefault="00BD07BF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 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253896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D07BF" w:rsidRPr="00253896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4"/>
          <w:szCs w:val="24"/>
        </w:rPr>
        <w:t xml:space="preserve">     </w:t>
      </w:r>
      <w:r w:rsidRPr="00253896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3E06B6" w:rsidRPr="00253896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уменьшение доходов бюджета в сумме 75 289 746,34;</w:t>
      </w:r>
    </w:p>
    <w:p w:rsidR="003E06B6" w:rsidRPr="00253896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уменьшение расходов бюджета в сумме 75 289 746,34;</w:t>
      </w:r>
    </w:p>
    <w:p w:rsidR="00253896" w:rsidRPr="00253896" w:rsidRDefault="009509EF" w:rsidP="00253896">
      <w:pPr>
        <w:spacing w:line="240" w:lineRule="auto"/>
        <w:contextualSpacing/>
      </w:pPr>
      <w:r w:rsidRPr="00253896">
        <w:rPr>
          <w:sz w:val="28"/>
          <w:szCs w:val="28"/>
        </w:rPr>
        <w:t xml:space="preserve"> </w:t>
      </w:r>
      <w:r w:rsidRPr="00253896">
        <w:rPr>
          <w:rFonts w:ascii="Times New Roman" w:hAnsi="Times New Roman" w:cs="Times New Roman"/>
          <w:sz w:val="28"/>
          <w:szCs w:val="28"/>
        </w:rPr>
        <w:t xml:space="preserve">    - дефицит бюджета – 0,00 руб.</w:t>
      </w:r>
      <w:r w:rsidRPr="00253896">
        <w:t xml:space="preserve">    </w:t>
      </w:r>
    </w:p>
    <w:p w:rsidR="00786438" w:rsidRPr="00253896" w:rsidRDefault="00786438" w:rsidP="0025389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основных характеристик бюджета на 2022 год представлены в следующей таблице: </w:t>
      </w:r>
    </w:p>
    <w:p w:rsidR="00786438" w:rsidRPr="00253896" w:rsidRDefault="00786438" w:rsidP="00786438">
      <w:pPr>
        <w:spacing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896">
        <w:rPr>
          <w:rFonts w:ascii="Times New Roman" w:eastAsia="Times New Roman" w:hAnsi="Times New Roman"/>
          <w:sz w:val="20"/>
          <w:szCs w:val="20"/>
          <w:lang w:eastAsia="ru-RU"/>
        </w:rPr>
        <w:t xml:space="preserve">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268"/>
        <w:gridCol w:w="1843"/>
        <w:gridCol w:w="1275"/>
      </w:tblGrid>
      <w:tr w:rsidR="00786438" w:rsidRPr="00253896" w:rsidTr="00B207AE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Наименование </w:t>
            </w:r>
          </w:p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основных </w:t>
            </w:r>
          </w:p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</w:t>
            </w:r>
          </w:p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Показатели основных </w:t>
            </w:r>
          </w:p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бюджета с изменениями, предусмотренными проектом решения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786438" w:rsidRPr="00253896" w:rsidTr="00B207AE">
        <w:trPr>
          <w:trHeight w:val="640"/>
        </w:trPr>
        <w:tc>
          <w:tcPr>
            <w:tcW w:w="2552" w:type="dxa"/>
            <w:vMerge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</w:t>
            </w:r>
          </w:p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3 – гр. 2)</w:t>
            </w:r>
          </w:p>
        </w:tc>
        <w:tc>
          <w:tcPr>
            <w:tcW w:w="1275" w:type="dxa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</w:t>
            </w:r>
          </w:p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4 /гр.2 * 100)</w:t>
            </w:r>
          </w:p>
        </w:tc>
      </w:tr>
      <w:tr w:rsidR="00786438" w:rsidRPr="00253896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253896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86438" w:rsidRPr="00253896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786438" w:rsidRPr="00253896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253896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9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53 434 047,27</w:t>
            </w:r>
          </w:p>
        </w:tc>
        <w:tc>
          <w:tcPr>
            <w:tcW w:w="2268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16 084 417,11</w:t>
            </w:r>
          </w:p>
        </w:tc>
        <w:tc>
          <w:tcPr>
            <w:tcW w:w="1843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-37 349 630,16</w:t>
            </w:r>
          </w:p>
        </w:tc>
        <w:tc>
          <w:tcPr>
            <w:tcW w:w="1275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69,898</w:t>
            </w:r>
          </w:p>
        </w:tc>
      </w:tr>
      <w:tr w:rsidR="00786438" w:rsidRPr="00253896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253896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9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53 434 047,27</w:t>
            </w:r>
          </w:p>
        </w:tc>
        <w:tc>
          <w:tcPr>
            <w:tcW w:w="2268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16 084 417,11</w:t>
            </w:r>
          </w:p>
        </w:tc>
        <w:tc>
          <w:tcPr>
            <w:tcW w:w="1843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-37 349 630,16</w:t>
            </w:r>
          </w:p>
        </w:tc>
        <w:tc>
          <w:tcPr>
            <w:tcW w:w="1275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69,898</w:t>
            </w:r>
          </w:p>
        </w:tc>
      </w:tr>
      <w:tr w:rsidR="00786438" w:rsidRPr="00253896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253896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96">
              <w:rPr>
                <w:rFonts w:ascii="Times New Roman" w:hAnsi="Times New Roman"/>
                <w:sz w:val="20"/>
                <w:szCs w:val="20"/>
              </w:rPr>
              <w:t>Дефицит, (профицит) бюджета (-/+)</w:t>
            </w:r>
          </w:p>
        </w:tc>
        <w:tc>
          <w:tcPr>
            <w:tcW w:w="1701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86438" w:rsidRPr="00253896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53896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786438" w:rsidRPr="00253896" w:rsidRDefault="000C65B2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53896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</w:t>
      </w:r>
    </w:p>
    <w:p w:rsidR="000C65B2" w:rsidRPr="00253896" w:rsidRDefault="000C65B2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уменьшение доходов бюджета на сумму 37 349 630,16 руб.;</w:t>
      </w:r>
    </w:p>
    <w:p w:rsidR="000C65B2" w:rsidRPr="00253896" w:rsidRDefault="000C65B2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уменьшение расходов бюджета на сумму 37 349 630,16 руб.;</w:t>
      </w:r>
    </w:p>
    <w:p w:rsidR="00AB1221" w:rsidRPr="00253896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дефицит бюджета без изменений в сумме 0,00 руб</w:t>
      </w:r>
    </w:p>
    <w:p w:rsidR="00AB1221" w:rsidRPr="00253896" w:rsidRDefault="00AB1221" w:rsidP="00AB122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89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53896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основных характеристик бюджета на 2023 год представлены в следующей таблице:</w:t>
      </w:r>
    </w:p>
    <w:p w:rsidR="00AB1221" w:rsidRPr="00253896" w:rsidRDefault="00AB1221" w:rsidP="00AB1221">
      <w:pPr>
        <w:spacing w:line="240" w:lineRule="auto"/>
        <w:contextualSpacing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253896">
        <w:rPr>
          <w:rFonts w:ascii="Times New Roman" w:eastAsia="Times New Roman" w:hAnsi="Times New Roman"/>
          <w:sz w:val="20"/>
          <w:szCs w:val="20"/>
          <w:lang w:eastAsia="ru-RU"/>
        </w:rPr>
        <w:t>руб.</w:t>
      </w:r>
      <w:r w:rsidRPr="00253896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268"/>
        <w:gridCol w:w="1843"/>
        <w:gridCol w:w="1275"/>
      </w:tblGrid>
      <w:tr w:rsidR="00AB1221" w:rsidRPr="0085184A" w:rsidTr="00B207AE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Наименование </w:t>
            </w:r>
          </w:p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основных </w:t>
            </w:r>
          </w:p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</w:t>
            </w:r>
          </w:p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Показатели основных </w:t>
            </w:r>
          </w:p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бюджета с изменениями, предусмотренными проектом решения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AB1221" w:rsidRPr="0085184A" w:rsidTr="00B207AE">
        <w:trPr>
          <w:trHeight w:val="640"/>
        </w:trPr>
        <w:tc>
          <w:tcPr>
            <w:tcW w:w="2552" w:type="dxa"/>
            <w:vMerge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</w:t>
            </w:r>
          </w:p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3 – гр. 2)</w:t>
            </w:r>
          </w:p>
        </w:tc>
        <w:tc>
          <w:tcPr>
            <w:tcW w:w="1275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</w:t>
            </w:r>
          </w:p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4 /гр.2 * 100)</w:t>
            </w:r>
          </w:p>
        </w:tc>
      </w:tr>
      <w:tr w:rsidR="00AB1221" w:rsidRPr="0085184A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Pr="0085184A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85184A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AB1221" w:rsidRPr="0085184A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Pr="0085184A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18 842 230,00</w:t>
            </w:r>
          </w:p>
        </w:tc>
        <w:tc>
          <w:tcPr>
            <w:tcW w:w="2268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15 336 208,01</w:t>
            </w:r>
          </w:p>
        </w:tc>
        <w:tc>
          <w:tcPr>
            <w:tcW w:w="1843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-3 506 021,99</w:t>
            </w:r>
          </w:p>
        </w:tc>
        <w:tc>
          <w:tcPr>
            <w:tcW w:w="1275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18,607</w:t>
            </w:r>
          </w:p>
        </w:tc>
      </w:tr>
      <w:tr w:rsidR="00AB1221" w:rsidRPr="0085184A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18 842 230,00</w:t>
            </w:r>
          </w:p>
        </w:tc>
        <w:tc>
          <w:tcPr>
            <w:tcW w:w="2268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15 336 208,01</w:t>
            </w:r>
          </w:p>
        </w:tc>
        <w:tc>
          <w:tcPr>
            <w:tcW w:w="1843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-3 506 021,99</w:t>
            </w:r>
          </w:p>
        </w:tc>
        <w:tc>
          <w:tcPr>
            <w:tcW w:w="1275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18,607</w:t>
            </w:r>
          </w:p>
        </w:tc>
      </w:tr>
      <w:tr w:rsidR="00AB1221" w:rsidRPr="0085184A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Дефицит (профицит), (- / +)</w:t>
            </w:r>
          </w:p>
        </w:tc>
        <w:tc>
          <w:tcPr>
            <w:tcW w:w="1701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B1221" w:rsidRPr="0085184A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</w:tr>
    </w:tbl>
    <w:p w:rsidR="00AB1221" w:rsidRPr="00253896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AB1221" w:rsidRPr="00253896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уменьшение доходов бюджета на сумму 3 506 021,99 руб.;</w:t>
      </w:r>
    </w:p>
    <w:p w:rsidR="00AB1221" w:rsidRPr="00253896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уменьшение расходов бюджета на сумму 3 506 021,99 руб.;</w:t>
      </w:r>
    </w:p>
    <w:p w:rsidR="00AB1221" w:rsidRPr="00253896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дефицит бюджета без изменений в сумме 0,00 руб.</w:t>
      </w:r>
    </w:p>
    <w:p w:rsidR="00AB1221" w:rsidRPr="00253896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доходов бюджета на 2021 год, представлены в следующей таблице:</w:t>
      </w:r>
    </w:p>
    <w:p w:rsidR="00AB1221" w:rsidRPr="00253896" w:rsidRDefault="00AB1221" w:rsidP="00AB122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53896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AB1221" w:rsidRPr="00253896" w:rsidTr="00B207AE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721B2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721B2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721B2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E727E9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9" w:rsidRPr="00253896" w:rsidRDefault="00E727E9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727E9" w:rsidRPr="00253896" w:rsidTr="00E727E9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E727E9" w:rsidRPr="00253896" w:rsidRDefault="00E727E9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E9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E9" w:rsidRPr="00253896" w:rsidRDefault="00E727E9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9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7E9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B207AE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375B8E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375B8E" w:rsidRPr="00253896" w:rsidRDefault="00B207AE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5B8E" w:rsidRPr="00253896" w:rsidTr="00375B8E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375B8E" w:rsidRPr="00253896" w:rsidRDefault="00375B8E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8E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8E" w:rsidRPr="00253896" w:rsidRDefault="00375B8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E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8E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82 039 765,95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375B8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6 750 019,61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-75 289 746,34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91,772</w:t>
            </w:r>
          </w:p>
        </w:tc>
      </w:tr>
      <w:tr w:rsidR="00AB1221" w:rsidRPr="00253896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253896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82 039 765,95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253896" w:rsidRDefault="00375B8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6 750 019,61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253896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-75 289 746,34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253896" w:rsidRDefault="00DD6832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91,772</w:t>
            </w:r>
          </w:p>
        </w:tc>
      </w:tr>
    </w:tbl>
    <w:p w:rsidR="00AB1221" w:rsidRPr="00253896" w:rsidRDefault="00DD6832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53896">
        <w:rPr>
          <w:rFonts w:ascii="Times New Roman" w:hAnsi="Times New Roman" w:cs="Times New Roman"/>
          <w:sz w:val="28"/>
          <w:szCs w:val="28"/>
        </w:rPr>
        <w:t xml:space="preserve">Анализ данных, представленных в таблице, показал, что проектом решения предлагается утвердить уменьшение доходов бюджета на группе </w:t>
      </w:r>
      <w:r w:rsidRPr="00253896">
        <w:rPr>
          <w:rFonts w:ascii="Times New Roman" w:hAnsi="Times New Roman" w:cs="Times New Roman"/>
          <w:sz w:val="28"/>
          <w:szCs w:val="28"/>
        </w:rPr>
        <w:lastRenderedPageBreak/>
        <w:t>доходов бюджетов «Безвозмездные поступления» на сумму 75 289 746,34 руб.</w:t>
      </w:r>
    </w:p>
    <w:p w:rsidR="00DD6832" w:rsidRPr="00253896" w:rsidRDefault="00DD6832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Уменьшение доходов бюджета по группе доходов «Безвозмездные поступления» сложилось в результате уменьшения доходов бюджета по подгруппе доходов «Безвозмездные поступления от других бюджетов бюджетной системы Российской Федерации» на сумму 75 289 746,34 руб.</w:t>
      </w:r>
    </w:p>
    <w:p w:rsidR="00333F90" w:rsidRPr="00253896" w:rsidRDefault="00333F90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</w:t>
      </w:r>
      <w:r w:rsidR="00F051A1" w:rsidRPr="00253896">
        <w:rPr>
          <w:rFonts w:ascii="Times New Roman" w:hAnsi="Times New Roman" w:cs="Times New Roman"/>
          <w:sz w:val="28"/>
          <w:szCs w:val="28"/>
        </w:rPr>
        <w:t xml:space="preserve"> уменьшились за счет:</w:t>
      </w:r>
    </w:p>
    <w:p w:rsidR="00F051A1" w:rsidRPr="00253896" w:rsidRDefault="00F051A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уменьшения доходов, получаемых в виде </w:t>
      </w:r>
      <w:r w:rsidRPr="00253896">
        <w:rPr>
          <w:rFonts w:ascii="Times New Roman" w:hAnsi="Times New Roman" w:cs="Times New Roman"/>
          <w:i/>
          <w:sz w:val="28"/>
          <w:szCs w:val="28"/>
        </w:rPr>
        <w:t>межбюджетных трансфертов</w:t>
      </w:r>
      <w:r w:rsidRPr="00253896">
        <w:rPr>
          <w:rFonts w:ascii="Times New Roman" w:hAnsi="Times New Roman" w:cs="Times New Roman"/>
          <w:sz w:val="28"/>
          <w:szCs w:val="28"/>
        </w:rPr>
        <w:t>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75 470 276,71 руб.</w:t>
      </w:r>
    </w:p>
    <w:p w:rsidR="00F051A1" w:rsidRPr="00253896" w:rsidRDefault="00F051A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увеличения доходов</w:t>
      </w:r>
      <w:r w:rsidR="004E56DE" w:rsidRPr="00253896">
        <w:rPr>
          <w:rFonts w:ascii="Times New Roman" w:hAnsi="Times New Roman" w:cs="Times New Roman"/>
          <w:sz w:val="28"/>
          <w:szCs w:val="28"/>
        </w:rPr>
        <w:t xml:space="preserve">, получаемых в виде </w:t>
      </w:r>
      <w:r w:rsidR="004E56DE" w:rsidRPr="00253896">
        <w:rPr>
          <w:rFonts w:ascii="Times New Roman" w:hAnsi="Times New Roman" w:cs="Times New Roman"/>
          <w:i/>
          <w:sz w:val="28"/>
          <w:szCs w:val="28"/>
        </w:rPr>
        <w:t>субвенции бюджетам городских поселений</w:t>
      </w:r>
      <w:r w:rsidR="004E56DE" w:rsidRPr="00253896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сумму 3 130,37 руб., </w:t>
      </w:r>
      <w:r w:rsidR="004E56DE" w:rsidRPr="00253896">
        <w:rPr>
          <w:rFonts w:ascii="Times New Roman" w:hAnsi="Times New Roman" w:cs="Times New Roman"/>
          <w:i/>
          <w:sz w:val="28"/>
          <w:szCs w:val="28"/>
        </w:rPr>
        <w:t>прочих субсидий бюджетам городских поселений</w:t>
      </w:r>
      <w:r w:rsidR="004E56DE" w:rsidRPr="00253896">
        <w:rPr>
          <w:rFonts w:ascii="Times New Roman" w:hAnsi="Times New Roman" w:cs="Times New Roman"/>
          <w:sz w:val="28"/>
          <w:szCs w:val="28"/>
        </w:rPr>
        <w:t xml:space="preserve"> на сумму 150 000,00 руб., </w:t>
      </w:r>
      <w:r w:rsidR="004E56DE" w:rsidRPr="00253896">
        <w:rPr>
          <w:rFonts w:ascii="Times New Roman" w:hAnsi="Times New Roman" w:cs="Times New Roman"/>
          <w:i/>
          <w:sz w:val="28"/>
          <w:szCs w:val="28"/>
        </w:rPr>
        <w:t>субвенции бюджетам городских поселений</w:t>
      </w:r>
      <w:r w:rsidR="004E56DE" w:rsidRPr="00253896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на сумму 27 400,00 руб.</w:t>
      </w:r>
    </w:p>
    <w:p w:rsidR="00F051A1" w:rsidRPr="00253896" w:rsidRDefault="00F051A1" w:rsidP="0025389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53896">
        <w:rPr>
          <w:rFonts w:ascii="Times New Roman" w:eastAsia="Arial Unicode MS" w:hAnsi="Times New Roman"/>
          <w:kern w:val="1"/>
          <w:sz w:val="28"/>
          <w:szCs w:val="28"/>
        </w:rPr>
        <w:t xml:space="preserve">     Предусмотренные проектом решения изменения показателей доходов бюджета на 2022 год, представлены в следующей таблице:</w:t>
      </w:r>
    </w:p>
    <w:p w:rsidR="00F051A1" w:rsidRPr="00253896" w:rsidRDefault="00F051A1" w:rsidP="00F051A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53896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F051A1" w:rsidRPr="0085184A" w:rsidTr="00A0305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11 878 911,00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11 878 911,00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253896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201 600,00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201 600,00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051A1" w:rsidRPr="0025389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41 554 136,27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4 204 506,11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F051A1" w:rsidP="000049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49DF" w:rsidRPr="00253896">
              <w:rPr>
                <w:rFonts w:ascii="Times New Roman" w:hAnsi="Times New Roman" w:cs="Times New Roman"/>
                <w:sz w:val="20"/>
                <w:szCs w:val="20"/>
              </w:rPr>
              <w:t>37 349 630,16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0049DF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89,882</w:t>
            </w:r>
          </w:p>
        </w:tc>
      </w:tr>
      <w:tr w:rsidR="00F051A1" w:rsidRPr="0085184A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253896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41 554 136,27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4 204 506,11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253896" w:rsidRDefault="000049DF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-37 349 630,16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253896" w:rsidRDefault="000049DF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89,882</w:t>
            </w:r>
          </w:p>
        </w:tc>
      </w:tr>
    </w:tbl>
    <w:p w:rsidR="00F051A1" w:rsidRPr="00253896" w:rsidRDefault="00BD310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53896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 уменьшение доходов бюджета по группе доходов «Безвозмездные поступления» на сумму 37 349 630,16 руб.</w:t>
      </w:r>
    </w:p>
    <w:p w:rsidR="00BD3101" w:rsidRPr="00253896" w:rsidRDefault="00BD310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Уменьшение доходов бюджета по группе доходов «Безвозмездные поступления» сложилось в результате уменьшения доходов бюджета по подгруппе доходов «Безвозмездные поступления от других бюджетов бюджетной системы Российской Федерации» на сумму 37 349 630,16 руб.</w:t>
      </w:r>
    </w:p>
    <w:p w:rsidR="000049DF" w:rsidRPr="00253896" w:rsidRDefault="000049DF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 уменьшились за счет:</w:t>
      </w:r>
    </w:p>
    <w:p w:rsidR="000049DF" w:rsidRPr="00253896" w:rsidRDefault="000049DF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уменьшения доходов, получаемых в виде </w:t>
      </w:r>
      <w:r w:rsidRPr="00253896">
        <w:rPr>
          <w:rFonts w:ascii="Times New Roman" w:hAnsi="Times New Roman" w:cs="Times New Roman"/>
          <w:i/>
          <w:sz w:val="28"/>
          <w:szCs w:val="28"/>
        </w:rPr>
        <w:t>межбюджетных трансфертов</w:t>
      </w:r>
      <w:r w:rsidRPr="00253896">
        <w:rPr>
          <w:rFonts w:ascii="Times New Roman" w:hAnsi="Times New Roman" w:cs="Times New Roman"/>
          <w:sz w:val="28"/>
          <w:szCs w:val="28"/>
        </w:rPr>
        <w:t>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37 372 207,86 руб.</w:t>
      </w:r>
    </w:p>
    <w:p w:rsidR="000049DF" w:rsidRPr="00253896" w:rsidRDefault="000049DF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увеличения доходов, получаемых в виде </w:t>
      </w:r>
      <w:r w:rsidRPr="00253896">
        <w:rPr>
          <w:rFonts w:ascii="Times New Roman" w:hAnsi="Times New Roman" w:cs="Times New Roman"/>
          <w:i/>
          <w:sz w:val="28"/>
          <w:szCs w:val="28"/>
        </w:rPr>
        <w:t>субвенции бюджетам городских поселений</w:t>
      </w:r>
      <w:r w:rsidRPr="00253896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сумму 2 777,70 руб., </w:t>
      </w:r>
      <w:r w:rsidRPr="00253896">
        <w:rPr>
          <w:rFonts w:ascii="Times New Roman" w:hAnsi="Times New Roman" w:cs="Times New Roman"/>
          <w:i/>
          <w:sz w:val="28"/>
          <w:szCs w:val="28"/>
        </w:rPr>
        <w:t>субвенции бюджетам городских поселений</w:t>
      </w:r>
      <w:r w:rsidRPr="00253896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на сумму 19 800,00 руб.</w:t>
      </w:r>
    </w:p>
    <w:p w:rsidR="00A03057" w:rsidRPr="00253896" w:rsidRDefault="00A03057" w:rsidP="00A030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53896">
        <w:rPr>
          <w:rFonts w:ascii="Times New Roman" w:eastAsia="Arial Unicode MS" w:hAnsi="Times New Roman"/>
          <w:kern w:val="1"/>
          <w:sz w:val="28"/>
          <w:szCs w:val="28"/>
        </w:rPr>
        <w:t xml:space="preserve">     Предусмотренные проектом решения изменения показателей доходов бюджета на 2023 год, представлены в следующей таблице:</w:t>
      </w:r>
    </w:p>
    <w:p w:rsidR="00A03057" w:rsidRPr="00253896" w:rsidRDefault="00A03057" w:rsidP="00A0305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53896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A03057" w:rsidRPr="00253896" w:rsidTr="00A0305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11 883 911,00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11 883 911,00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206 600,00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206 600,00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</w:t>
            </w:r>
            <w:r w:rsidRPr="00253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6 957 319,00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3 451 297,01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-3 506 021,99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50,393</w:t>
            </w:r>
          </w:p>
        </w:tc>
      </w:tr>
      <w:tr w:rsidR="00A03057" w:rsidRPr="00253896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6 957 319,00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3 451 297,01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-3 506 021,99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253896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96">
              <w:rPr>
                <w:rFonts w:ascii="Times New Roman" w:hAnsi="Times New Roman" w:cs="Times New Roman"/>
                <w:sz w:val="20"/>
                <w:szCs w:val="20"/>
              </w:rPr>
              <w:t>50,393</w:t>
            </w:r>
          </w:p>
        </w:tc>
      </w:tr>
    </w:tbl>
    <w:p w:rsidR="003410A5" w:rsidRPr="00253896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53896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 уменьшение доходов бюджета по группе доходов «Безвозмездные поступления» на сумму 3 506 021,99 руб.</w:t>
      </w:r>
    </w:p>
    <w:p w:rsidR="003410A5" w:rsidRPr="00253896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Уменьшение доходов бюджета по группе доходов «Безвозмездные поступления» сложилось в результате уменьшения доходов бюджета по подгруппе доходов «Безвозмездные поступления от других бюджетов бюджетной системы Российской Федерации» на сумму 3 506 021,99 руб.</w:t>
      </w:r>
    </w:p>
    <w:p w:rsidR="003410A5" w:rsidRPr="00253896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 уменьшились за счет:</w:t>
      </w:r>
    </w:p>
    <w:p w:rsidR="003410A5" w:rsidRPr="00253896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уменьшения доходов, получаемых в виде </w:t>
      </w:r>
      <w:r w:rsidRPr="00253896">
        <w:rPr>
          <w:rFonts w:ascii="Times New Roman" w:hAnsi="Times New Roman" w:cs="Times New Roman"/>
          <w:i/>
          <w:sz w:val="28"/>
          <w:szCs w:val="28"/>
        </w:rPr>
        <w:t>межбюджетных трансфертов</w:t>
      </w:r>
      <w:r w:rsidRPr="00253896">
        <w:rPr>
          <w:rFonts w:ascii="Times New Roman" w:hAnsi="Times New Roman" w:cs="Times New Roman"/>
          <w:sz w:val="28"/>
          <w:szCs w:val="28"/>
        </w:rPr>
        <w:t>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3 750 819,00 руб.</w:t>
      </w:r>
    </w:p>
    <w:p w:rsidR="003410A5" w:rsidRPr="00253896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96">
        <w:rPr>
          <w:rFonts w:ascii="Times New Roman" w:hAnsi="Times New Roman" w:cs="Times New Roman"/>
          <w:sz w:val="28"/>
          <w:szCs w:val="28"/>
        </w:rPr>
        <w:t xml:space="preserve">     - увеличения доходов, получаемых в виде </w:t>
      </w:r>
      <w:r w:rsidRPr="00253896">
        <w:rPr>
          <w:rFonts w:ascii="Times New Roman" w:hAnsi="Times New Roman" w:cs="Times New Roman"/>
          <w:i/>
          <w:sz w:val="28"/>
          <w:szCs w:val="28"/>
        </w:rPr>
        <w:t>субвенции бюджетам городских поселений</w:t>
      </w:r>
      <w:r w:rsidRPr="00253896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сумму 1 297,01 руб., </w:t>
      </w:r>
      <w:r w:rsidRPr="00253896">
        <w:rPr>
          <w:rFonts w:ascii="Times New Roman" w:hAnsi="Times New Roman" w:cs="Times New Roman"/>
          <w:i/>
          <w:sz w:val="28"/>
          <w:szCs w:val="28"/>
        </w:rPr>
        <w:t>субвенции бюджетам городских поселений</w:t>
      </w:r>
      <w:r w:rsidRPr="00253896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на сумму 243 500,00 руб.</w:t>
      </w:r>
    </w:p>
    <w:p w:rsidR="003410A5" w:rsidRPr="00253896" w:rsidRDefault="003410A5" w:rsidP="0025389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53896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Предусмотренные проектом решения изменения показателей расходов бюджета по муниципальным программам  Лухского </w:t>
      </w:r>
      <w:r w:rsidR="00685D2D" w:rsidRPr="00253896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Pr="00253896">
        <w:rPr>
          <w:rFonts w:ascii="Times New Roman" w:eastAsia="Arial Unicode MS" w:hAnsi="Times New Roman"/>
          <w:bCs/>
          <w:kern w:val="1"/>
          <w:sz w:val="28"/>
          <w:szCs w:val="28"/>
        </w:rPr>
        <w:t>городского поселения на 2021 год представлены в следующей таблице:</w:t>
      </w:r>
    </w:p>
    <w:p w:rsidR="00FC501A" w:rsidRPr="00253896" w:rsidRDefault="00FC501A" w:rsidP="0025389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253896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FC501A" w:rsidRPr="002C2DAB" w:rsidTr="00057680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2C2DAB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FC501A" w:rsidRPr="002C2DAB" w:rsidTr="00057680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2C2DAB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FC501A" w:rsidRPr="002C2DAB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1A" w:rsidRPr="002C2DAB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FC501A" w:rsidRPr="002C2DAB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FC501A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2C2DAB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 «Управление 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79 395 385,16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-75 470 276,71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95,056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79 395 385,16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-75 470 276,71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95,056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-75 470 276,71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5 080 000,00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</w:t>
            </w:r>
            <w:r w:rsidR="00057680"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+7 242,00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0,142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+7 242,00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0,557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+7 242,00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0,557</w:t>
            </w:r>
          </w:p>
        </w:tc>
      </w:tr>
      <w:tr w:rsidR="00F2005E" w:rsidRPr="002C2DAB" w:rsidTr="0005768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8 680 828,79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9 048 723,53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+367 894,74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4,238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7 145 275,84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2 083 373,00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9,599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1 535 552,95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2 103 447,69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+567 894,74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36,983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1 535 552,95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2 103 447,69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+567 894,74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36,983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«Выплаты ежемесячного пенсионного обеспечения, ежемесячной доплаты 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C453B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057680"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C453B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+300 000,00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C453B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2C2DAB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2C2DAB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2C2DAB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03057" w:rsidRDefault="00B7601A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C2DAB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уменьшить расходы бюджета по муниципальн</w:t>
      </w:r>
      <w:r w:rsidR="002072D1" w:rsidRPr="002C2DAB">
        <w:rPr>
          <w:rFonts w:ascii="Times New Roman" w:hAnsi="Times New Roman" w:cs="Times New Roman"/>
          <w:sz w:val="28"/>
          <w:szCs w:val="28"/>
        </w:rPr>
        <w:t>ой</w:t>
      </w:r>
      <w:r w:rsidRPr="002C2D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72D1" w:rsidRPr="002C2DAB">
        <w:rPr>
          <w:rFonts w:ascii="Times New Roman" w:hAnsi="Times New Roman" w:cs="Times New Roman"/>
          <w:sz w:val="28"/>
          <w:szCs w:val="28"/>
        </w:rPr>
        <w:t xml:space="preserve">е Лухского городского поселения </w:t>
      </w:r>
      <w:r w:rsidRPr="002C2DAB">
        <w:rPr>
          <w:rFonts w:ascii="Times New Roman" w:eastAsia="Times New Roman" w:hAnsi="Times New Roman"/>
          <w:sz w:val="28"/>
          <w:szCs w:val="28"/>
          <w:lang w:eastAsia="ru-RU"/>
        </w:rPr>
        <w:t xml:space="preserve">«Содержание и ремонт  автомобильных дорог,  инженерных сооружений на них, в границах Лухского городского поселения» на сумму 75 470 276,71 руб. Так же проектом решения предлагается увеличить </w:t>
      </w:r>
      <w:r w:rsidR="002072D1" w:rsidRPr="002C2DAB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по таким муниципальным программам, как: «Развитие жилищно-коммунального хозяйства Лухского городского поселения» на сумму 7 242,00 руб., «Культура Лухского городского поселения» на сумму 367 894,74 руб</w:t>
      </w:r>
      <w:r w:rsidR="002072D1" w:rsidRPr="00C453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53BD" w:rsidRPr="00C453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5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3BD" w:rsidRPr="00C453BD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Лухского городского поселения»</w:t>
      </w:r>
      <w:r w:rsidR="00875B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300 000,00</w:t>
      </w:r>
      <w:r w:rsidR="007B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2D1" w:rsidRPr="00B7601A" w:rsidRDefault="002072D1" w:rsidP="00C453B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color w:val="FF0000"/>
          <w:kern w:val="1"/>
          <w:sz w:val="20"/>
          <w:szCs w:val="20"/>
        </w:rPr>
      </w:pPr>
      <w:r w:rsidRPr="002C2DA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расходов бюджета по муниципальным программа Лухского городского поселения на 2022 год представлены в следующей таблице:</w:t>
      </w:r>
      <w:r w:rsidRPr="00B7601A">
        <w:rPr>
          <w:rFonts w:ascii="Times New Roman" w:eastAsia="Arial Unicode MS" w:hAnsi="Times New Roman"/>
          <w:bCs/>
          <w:color w:val="FF0000"/>
          <w:kern w:val="1"/>
          <w:sz w:val="20"/>
          <w:szCs w:val="20"/>
        </w:rPr>
        <w:t>.</w:t>
      </w:r>
      <w:r w:rsidR="00875B05">
        <w:rPr>
          <w:rFonts w:ascii="Times New Roman" w:eastAsia="Arial Unicode MS" w:hAnsi="Times New Roman"/>
          <w:bCs/>
          <w:color w:val="FF0000"/>
          <w:kern w:val="1"/>
          <w:sz w:val="20"/>
          <w:szCs w:val="20"/>
        </w:rPr>
        <w:t xml:space="preserve">                                                               </w:t>
      </w:r>
      <w:r w:rsidR="00875B05" w:rsidRPr="00875B05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843"/>
        <w:gridCol w:w="1559"/>
        <w:gridCol w:w="851"/>
      </w:tblGrid>
      <w:tr w:rsidR="002072D1" w:rsidRPr="00B7601A" w:rsidTr="007B2560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072D1" w:rsidRPr="00B7601A" w:rsidTr="007B2560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2072D1" w:rsidRPr="002C2DAB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D1" w:rsidRPr="002C2DAB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2072D1" w:rsidRPr="002C2DAB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0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 Лухского городского поселения «Обеспечение финансирования непредвиденных  расходов </w:t>
            </w:r>
          </w:p>
          <w:p w:rsidR="007B2560" w:rsidRDefault="007B2560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39 845 650,01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2072D1"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37 372 207,86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93,792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39 845 650,01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-37 372 207,86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93,792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37 372 207,86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D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77B99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DD71A3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372 207,86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4 580 000,00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 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D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DD71A3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</w:t>
            </w:r>
            <w:r w:rsidR="002072D1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D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  <w:r w:rsidR="00DD71A3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</w:t>
            </w:r>
            <w:r w:rsidR="002072D1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</w:t>
            </w:r>
            <w:r w:rsidR="002072D1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7 197 209,48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7 197 209,48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5 710 756,84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5 710 756,84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4 228 956,84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4 228 956,84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«Выплаты 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B7601A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A02CC5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A02CC5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A02CC5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A02CC5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A02CC5" w:rsidTr="007B256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2C2DAB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2C2DAB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2072D1" w:rsidRPr="002C2DAB" w:rsidRDefault="00577B99" w:rsidP="002072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AB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уменьшить расходы бюджета по муниципальной программе Лухского городского поселения </w:t>
      </w:r>
      <w:r w:rsidRPr="002C2DAB">
        <w:rPr>
          <w:rFonts w:ascii="Times New Roman" w:eastAsia="Times New Roman" w:hAnsi="Times New Roman"/>
          <w:sz w:val="28"/>
          <w:szCs w:val="28"/>
          <w:lang w:eastAsia="ru-RU"/>
        </w:rPr>
        <w:t>«Содержание и ремонт  автомобильных дорог,  инженерных сооружений на них, в границах Лухского городского поселения» на сумму 37 372 207,86</w:t>
      </w:r>
    </w:p>
    <w:p w:rsidR="00577B99" w:rsidRPr="002C2DAB" w:rsidRDefault="00577B99" w:rsidP="00577B9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A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расходов бюджета по муниципальным программа Лухского городского поселения на 2023 год представлены в следующей таблице:</w:t>
      </w:r>
    </w:p>
    <w:p w:rsidR="00577B99" w:rsidRPr="002C2DAB" w:rsidRDefault="00577B99" w:rsidP="00577B9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2C2DAB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985"/>
        <w:gridCol w:w="1275"/>
        <w:gridCol w:w="993"/>
      </w:tblGrid>
      <w:tr w:rsidR="00577B99" w:rsidRPr="002C2DAB" w:rsidTr="00C453BD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577B99" w:rsidRPr="002C2DAB" w:rsidTr="00C453BD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577B99" w:rsidRPr="002C2DAB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99" w:rsidRPr="002C2DAB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577B99" w:rsidRPr="002C2DAB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«Управление резервными средствами  Лухского городского поселения»</w:t>
            </w:r>
          </w:p>
          <w:p w:rsidR="000F1EB6" w:rsidRDefault="000F1EB6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1EB6" w:rsidRPr="002C2DAB" w:rsidRDefault="000F1EB6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200 000,00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7 206 567,45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E776BE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-3 750 819,00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E776BE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52,047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7 206 567,45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E776BE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-3 750 819,00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E776BE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52,047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3 750 819,00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-3 750 819,00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6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«Реализация мероприятий в области </w:t>
            </w:r>
          </w:p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</w:t>
            </w:r>
            <w:r w:rsidR="00577B99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</w:t>
            </w:r>
            <w:r w:rsidR="00577B99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6 612 092,00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6 612 092,00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5 325 639,36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5 325 639,36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3 843 839,36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3 843 839,36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2C2DAB" w:rsidTr="00C453BD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2C2DAB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2C2DAB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0049DF" w:rsidRPr="002C2DAB" w:rsidRDefault="00E776BE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AB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уменьшить расходы бюджета по муниципальной программе Лухского городского поселения </w:t>
      </w:r>
      <w:r w:rsidRPr="002C2DAB">
        <w:rPr>
          <w:rFonts w:ascii="Times New Roman" w:eastAsia="Times New Roman" w:hAnsi="Times New Roman"/>
          <w:sz w:val="28"/>
          <w:szCs w:val="28"/>
          <w:lang w:eastAsia="ru-RU"/>
        </w:rPr>
        <w:t>«Содержание и ремонт  автомобильных дорог,  инженерных сооружений на них, в границах Лухского городского поселения» на сумму 3 750 819,00 руб.</w:t>
      </w:r>
    </w:p>
    <w:p w:rsidR="00E776BE" w:rsidRPr="002C2DAB" w:rsidRDefault="00E776BE" w:rsidP="00E776B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C2DA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Предусмотренные проектом решения изменения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2021 год, представлены в следующей таблице:</w:t>
      </w:r>
    </w:p>
    <w:p w:rsidR="00E776BE" w:rsidRPr="002C2DAB" w:rsidRDefault="00E776BE" w:rsidP="00E776BE">
      <w:pPr>
        <w:widowControl w:val="0"/>
        <w:tabs>
          <w:tab w:val="left" w:pos="10065"/>
        </w:tabs>
        <w:suppressAutoHyphens/>
        <w:spacing w:after="0" w:line="240" w:lineRule="auto"/>
        <w:ind w:right="-427"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2C2DAB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2127"/>
        <w:gridCol w:w="1559"/>
        <w:gridCol w:w="850"/>
      </w:tblGrid>
      <w:tr w:rsidR="00E776BE" w:rsidRPr="00466FFA" w:rsidTr="0009339C">
        <w:trPr>
          <w:trHeight w:val="231"/>
        </w:trPr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E776BE" w:rsidRPr="002C2DAB" w:rsidRDefault="00E776BE" w:rsidP="0009339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776BE" w:rsidRPr="002C2DAB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E776BE" w:rsidRPr="002C2DAB" w:rsidRDefault="00E776BE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6BE" w:rsidRPr="002C2DAB" w:rsidRDefault="00E776BE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76BE" w:rsidRPr="002C2DAB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E776BE" w:rsidRPr="00466FFA" w:rsidTr="0009339C">
        <w:trPr>
          <w:trHeight w:val="375"/>
        </w:trPr>
        <w:tc>
          <w:tcPr>
            <w:tcW w:w="3402" w:type="dxa"/>
            <w:vMerge/>
            <w:shd w:val="clear" w:color="auto" w:fill="auto"/>
            <w:noWrap/>
            <w:hideMark/>
          </w:tcPr>
          <w:p w:rsidR="00E776BE" w:rsidRPr="002C2DAB" w:rsidRDefault="00E776BE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776BE" w:rsidRPr="002C2DAB" w:rsidRDefault="00E776BE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6BE" w:rsidRPr="002C2DAB" w:rsidRDefault="00E776BE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76BE" w:rsidRPr="002C2DAB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0" w:type="dxa"/>
            <w:shd w:val="clear" w:color="auto" w:fill="auto"/>
          </w:tcPr>
          <w:p w:rsidR="00E776BE" w:rsidRPr="002C2DAB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E776BE" w:rsidRPr="002C2DAB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E776BE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  <w:hideMark/>
          </w:tcPr>
          <w:p w:rsidR="00E776BE" w:rsidRPr="002C2DAB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E776BE" w:rsidRPr="002C2DAB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776BE" w:rsidRPr="002C2DAB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776BE" w:rsidRPr="002C2DAB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776BE" w:rsidRPr="002C2DAB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E776BE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E776BE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776BE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550 000,00</w:t>
            </w:r>
          </w:p>
        </w:tc>
        <w:tc>
          <w:tcPr>
            <w:tcW w:w="2127" w:type="dxa"/>
            <w:shd w:val="clear" w:color="auto" w:fill="auto"/>
          </w:tcPr>
          <w:p w:rsidR="00E776BE" w:rsidRPr="002C2DAB" w:rsidRDefault="00357385" w:rsidP="00C45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324 313,26</w:t>
            </w:r>
          </w:p>
        </w:tc>
        <w:tc>
          <w:tcPr>
            <w:tcW w:w="1559" w:type="dxa"/>
            <w:shd w:val="clear" w:color="auto" w:fill="auto"/>
          </w:tcPr>
          <w:p w:rsidR="00E776BE" w:rsidRPr="002C2DAB" w:rsidRDefault="00C453BD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-5</w:t>
            </w:r>
            <w:r w:rsidR="00357385"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25 686,74</w:t>
            </w:r>
          </w:p>
        </w:tc>
        <w:tc>
          <w:tcPr>
            <w:tcW w:w="850" w:type="dxa"/>
            <w:shd w:val="clear" w:color="auto" w:fill="auto"/>
          </w:tcPr>
          <w:p w:rsidR="00E776BE" w:rsidRPr="002C2DAB" w:rsidRDefault="00C453BD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95,579</w:t>
            </w:r>
          </w:p>
        </w:tc>
      </w:tr>
      <w:tr w:rsidR="00357385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shd w:val="clear" w:color="auto" w:fill="auto"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2127" w:type="dxa"/>
            <w:shd w:val="clear" w:color="auto" w:fill="auto"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6 550,00</w:t>
            </w:r>
          </w:p>
        </w:tc>
        <w:tc>
          <w:tcPr>
            <w:tcW w:w="1559" w:type="dxa"/>
            <w:shd w:val="clear" w:color="auto" w:fill="auto"/>
          </w:tcPr>
          <w:p w:rsidR="00357385" w:rsidRPr="002C2DAB" w:rsidRDefault="00357385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+550,00</w:t>
            </w:r>
          </w:p>
        </w:tc>
        <w:tc>
          <w:tcPr>
            <w:tcW w:w="850" w:type="dxa"/>
            <w:shd w:val="clear" w:color="auto" w:fill="auto"/>
          </w:tcPr>
          <w:p w:rsidR="00357385" w:rsidRPr="002C2DAB" w:rsidRDefault="00357385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9,167</w:t>
            </w:r>
          </w:p>
        </w:tc>
      </w:tr>
      <w:tr w:rsidR="00357385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0F1EB6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 xml:space="preserve">Составление (изменение) списков кандидатов в присяжные заседатели </w:t>
            </w:r>
          </w:p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3 130,37</w:t>
            </w:r>
          </w:p>
        </w:tc>
        <w:tc>
          <w:tcPr>
            <w:tcW w:w="1559" w:type="dxa"/>
            <w:shd w:val="clear" w:color="auto" w:fill="auto"/>
          </w:tcPr>
          <w:p w:rsidR="00357385" w:rsidRPr="002C2DAB" w:rsidRDefault="00357385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+3 130,37</w:t>
            </w:r>
          </w:p>
        </w:tc>
        <w:tc>
          <w:tcPr>
            <w:tcW w:w="850" w:type="dxa"/>
            <w:shd w:val="clear" w:color="auto" w:fill="auto"/>
          </w:tcPr>
          <w:p w:rsidR="00357385" w:rsidRPr="002C2DAB" w:rsidRDefault="00357385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357385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205 000,00</w:t>
            </w:r>
          </w:p>
        </w:tc>
        <w:tc>
          <w:tcPr>
            <w:tcW w:w="2127" w:type="dxa"/>
            <w:shd w:val="clear" w:color="auto" w:fill="auto"/>
          </w:tcPr>
          <w:p w:rsidR="00357385" w:rsidRPr="002C2DAB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232 400,00</w:t>
            </w:r>
          </w:p>
        </w:tc>
        <w:tc>
          <w:tcPr>
            <w:tcW w:w="1559" w:type="dxa"/>
            <w:shd w:val="clear" w:color="auto" w:fill="auto"/>
          </w:tcPr>
          <w:p w:rsidR="00357385" w:rsidRPr="002C2DAB" w:rsidRDefault="00357385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+27 400,00</w:t>
            </w:r>
          </w:p>
        </w:tc>
        <w:tc>
          <w:tcPr>
            <w:tcW w:w="850" w:type="dxa"/>
            <w:shd w:val="clear" w:color="auto" w:fill="auto"/>
          </w:tcPr>
          <w:p w:rsidR="00357385" w:rsidRPr="002C2DAB" w:rsidRDefault="00357385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13,365</w:t>
            </w:r>
          </w:p>
        </w:tc>
      </w:tr>
    </w:tbl>
    <w:p w:rsidR="000049DF" w:rsidRPr="002C2DAB" w:rsidRDefault="00357385" w:rsidP="00354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DA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Анализ данных, представленных в таблице, показал, что </w:t>
      </w:r>
      <w:r w:rsidRPr="002C2DAB">
        <w:rPr>
          <w:rFonts w:ascii="Times New Roman" w:eastAsia="Arial Unicode MS" w:hAnsi="Times New Roman"/>
          <w:kern w:val="1"/>
          <w:sz w:val="28"/>
          <w:szCs w:val="28"/>
        </w:rPr>
        <w:t>проектом решения предлагается утвердить уменьшение расходов бюджета по  непрограммному направлению деятельности органов местного самоуправления  Лухского городского поселения, «</w:t>
      </w:r>
      <w:r w:rsidRPr="002C2DAB">
        <w:rPr>
          <w:rFonts w:ascii="Times New Roman" w:hAnsi="Times New Roman"/>
          <w:sz w:val="28"/>
          <w:szCs w:val="28"/>
        </w:rPr>
        <w:t>Расходы на исполнение судебных актов (Закупка товаров, работ и услуг для государственных (муниципальных) нужд)</w:t>
      </w:r>
      <w:r w:rsidR="00C453BD">
        <w:rPr>
          <w:rFonts w:ascii="Times New Roman" w:hAnsi="Times New Roman"/>
          <w:bCs/>
          <w:sz w:val="28"/>
          <w:szCs w:val="28"/>
        </w:rPr>
        <w:t>» на сумму 5</w:t>
      </w:r>
      <w:r w:rsidRPr="002C2DAB">
        <w:rPr>
          <w:rFonts w:ascii="Times New Roman" w:hAnsi="Times New Roman"/>
          <w:bCs/>
          <w:sz w:val="28"/>
          <w:szCs w:val="28"/>
        </w:rPr>
        <w:t>25 686,74 руб., и увеличение расходов бюджета по</w:t>
      </w:r>
      <w:r w:rsidR="009D47B6" w:rsidRPr="002C2DAB">
        <w:rPr>
          <w:rFonts w:ascii="Times New Roman" w:hAnsi="Times New Roman"/>
          <w:bCs/>
          <w:sz w:val="28"/>
          <w:szCs w:val="28"/>
        </w:rPr>
        <w:t xml:space="preserve"> таким</w:t>
      </w:r>
      <w:r w:rsidRPr="002C2DAB">
        <w:rPr>
          <w:rFonts w:ascii="Times New Roman" w:hAnsi="Times New Roman"/>
          <w:bCs/>
          <w:sz w:val="28"/>
          <w:szCs w:val="28"/>
        </w:rPr>
        <w:t xml:space="preserve"> непрограммным направлениям</w:t>
      </w:r>
      <w:r w:rsidR="009D47B6" w:rsidRPr="002C2DAB">
        <w:rPr>
          <w:rFonts w:ascii="Times New Roman" w:hAnsi="Times New Roman"/>
          <w:bCs/>
          <w:sz w:val="28"/>
          <w:szCs w:val="28"/>
        </w:rPr>
        <w:t>, как:</w:t>
      </w:r>
      <w:r w:rsidRPr="002C2DAB">
        <w:rPr>
          <w:rFonts w:ascii="Times New Roman" w:hAnsi="Times New Roman"/>
          <w:bCs/>
          <w:sz w:val="28"/>
          <w:szCs w:val="28"/>
        </w:rPr>
        <w:t xml:space="preserve"> «</w:t>
      </w:r>
      <w:r w:rsidR="009D47B6" w:rsidRPr="002C2DAB">
        <w:rPr>
          <w:rFonts w:ascii="Times New Roman" w:hAnsi="Times New Roman"/>
          <w:sz w:val="28"/>
          <w:szCs w:val="28"/>
        </w:rPr>
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ассигнования)» на сумму 550,00 руб.,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нужд)» на сумму 3 130,37 руб., «Осуществление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поселения» на сумму 27 400,00 руб.</w:t>
      </w:r>
    </w:p>
    <w:p w:rsidR="00247D29" w:rsidRDefault="009D47B6" w:rsidP="000F1EB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2C2DA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Предусмотренные проектом решения изменения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2022 год, представлены в следующей таблице:</w:t>
      </w:r>
      <w:r w:rsidRPr="002C2DAB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</w:t>
      </w:r>
    </w:p>
    <w:p w:rsidR="009D47B6" w:rsidRPr="002C2DAB" w:rsidRDefault="009D47B6" w:rsidP="00247D29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2C2DAB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2127"/>
        <w:gridCol w:w="1559"/>
        <w:gridCol w:w="850"/>
      </w:tblGrid>
      <w:tr w:rsidR="009D47B6" w:rsidRPr="00466FFA" w:rsidTr="0009339C">
        <w:trPr>
          <w:trHeight w:val="231"/>
        </w:trPr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9D47B6" w:rsidRPr="002C2DAB" w:rsidRDefault="009D47B6" w:rsidP="0009339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D47B6" w:rsidRPr="002C2DAB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9D47B6" w:rsidRPr="002C2DAB" w:rsidRDefault="009D47B6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D47B6" w:rsidRPr="002C2DAB" w:rsidRDefault="009D47B6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D47B6" w:rsidRPr="002C2DAB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9D47B6" w:rsidRPr="00466FFA" w:rsidTr="0009339C">
        <w:trPr>
          <w:trHeight w:val="375"/>
        </w:trPr>
        <w:tc>
          <w:tcPr>
            <w:tcW w:w="3402" w:type="dxa"/>
            <w:vMerge/>
            <w:shd w:val="clear" w:color="auto" w:fill="auto"/>
            <w:noWrap/>
            <w:hideMark/>
          </w:tcPr>
          <w:p w:rsidR="009D47B6" w:rsidRPr="002C2DAB" w:rsidRDefault="009D47B6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D47B6" w:rsidRPr="002C2DAB" w:rsidRDefault="009D47B6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47B6" w:rsidRPr="002C2DAB" w:rsidRDefault="009D47B6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47B6" w:rsidRPr="002C2DAB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0" w:type="dxa"/>
            <w:shd w:val="clear" w:color="auto" w:fill="auto"/>
          </w:tcPr>
          <w:p w:rsidR="009D47B6" w:rsidRPr="002C2DAB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9D47B6" w:rsidRPr="002C2DAB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9D47B6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  <w:hideMark/>
          </w:tcPr>
          <w:p w:rsidR="009D47B6" w:rsidRPr="002C2DAB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D47B6" w:rsidRPr="002C2DAB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D47B6" w:rsidRPr="002C2DAB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47B6" w:rsidRPr="002C2DAB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47B6" w:rsidRPr="002C2DAB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78602A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875B05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 xml:space="preserve">Составление (изменение) списков кандидатов в присяжные заседатели </w:t>
            </w:r>
          </w:p>
          <w:p w:rsidR="0078602A" w:rsidRPr="002C2DAB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78602A" w:rsidRPr="002C2DAB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</w:tcPr>
          <w:p w:rsidR="0078602A" w:rsidRPr="002C2DAB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2 777,70</w:t>
            </w:r>
          </w:p>
        </w:tc>
        <w:tc>
          <w:tcPr>
            <w:tcW w:w="1559" w:type="dxa"/>
            <w:shd w:val="clear" w:color="auto" w:fill="auto"/>
          </w:tcPr>
          <w:p w:rsidR="0078602A" w:rsidRPr="002C2DAB" w:rsidRDefault="0078602A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+2 777,70</w:t>
            </w:r>
          </w:p>
        </w:tc>
        <w:tc>
          <w:tcPr>
            <w:tcW w:w="850" w:type="dxa"/>
            <w:shd w:val="clear" w:color="auto" w:fill="auto"/>
          </w:tcPr>
          <w:p w:rsidR="0078602A" w:rsidRPr="002C2DAB" w:rsidRDefault="0078602A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78602A" w:rsidRPr="00466FFA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78602A" w:rsidRPr="002C2DAB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78602A" w:rsidRPr="002C2DAB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214 900,00</w:t>
            </w:r>
          </w:p>
        </w:tc>
        <w:tc>
          <w:tcPr>
            <w:tcW w:w="2127" w:type="dxa"/>
            <w:shd w:val="clear" w:color="auto" w:fill="auto"/>
          </w:tcPr>
          <w:p w:rsidR="0078602A" w:rsidRPr="002C2DAB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B">
              <w:rPr>
                <w:rFonts w:ascii="Times New Roman" w:hAnsi="Times New Roman"/>
                <w:sz w:val="20"/>
                <w:szCs w:val="20"/>
              </w:rPr>
              <w:t>234 700,00</w:t>
            </w:r>
          </w:p>
        </w:tc>
        <w:tc>
          <w:tcPr>
            <w:tcW w:w="1559" w:type="dxa"/>
            <w:shd w:val="clear" w:color="auto" w:fill="auto"/>
          </w:tcPr>
          <w:p w:rsidR="0078602A" w:rsidRPr="002C2DAB" w:rsidRDefault="0078602A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19 800,00</w:t>
            </w:r>
          </w:p>
        </w:tc>
        <w:tc>
          <w:tcPr>
            <w:tcW w:w="850" w:type="dxa"/>
            <w:shd w:val="clear" w:color="auto" w:fill="auto"/>
          </w:tcPr>
          <w:p w:rsidR="0078602A" w:rsidRPr="002C2DAB" w:rsidRDefault="0078602A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C2DA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9,213</w:t>
            </w:r>
          </w:p>
        </w:tc>
      </w:tr>
    </w:tbl>
    <w:p w:rsidR="000C65B2" w:rsidRPr="002C2DAB" w:rsidRDefault="0078602A" w:rsidP="002C2D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DA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Анализ данных, представленных в таблице, показал, что </w:t>
      </w:r>
      <w:r w:rsidRPr="002C2DAB">
        <w:rPr>
          <w:rFonts w:ascii="Times New Roman" w:eastAsia="Arial Unicode MS" w:hAnsi="Times New Roman"/>
          <w:kern w:val="1"/>
          <w:sz w:val="28"/>
          <w:szCs w:val="28"/>
        </w:rPr>
        <w:t>проектом решения предлагается утвердить увеличение расходов бюджета по таким непрограммным направлениям деятельности органов местного самоуправления  Лухского городского поселения, как: «</w:t>
      </w:r>
      <w:r w:rsidRPr="002C2DAB">
        <w:rPr>
          <w:rFonts w:ascii="Times New Roman" w:hAnsi="Times New Roman"/>
          <w:sz w:val="28"/>
          <w:szCs w:val="28"/>
        </w:rPr>
        <w:t>Составление (изменение) списков кандидатов в присяжные заседатели федеральных судов общей юрисдикции в Российской Федерации» на сумму 2 777,70 руб., «Осуществление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поселения» на сумму 19 800,00 руб.</w:t>
      </w:r>
    </w:p>
    <w:p w:rsidR="0021336C" w:rsidRPr="002C2DAB" w:rsidRDefault="0021336C" w:rsidP="0021336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C2DA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Предусмотренные проектом решения изменения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2023 год, представлены в следующей таблице:</w:t>
      </w:r>
    </w:p>
    <w:p w:rsidR="0021336C" w:rsidRPr="002C2DAB" w:rsidRDefault="00026DC7" w:rsidP="0021336C">
      <w:pPr>
        <w:widowControl w:val="0"/>
        <w:tabs>
          <w:tab w:val="left" w:pos="10065"/>
        </w:tabs>
        <w:suppressAutoHyphens/>
        <w:spacing w:after="0" w:line="240" w:lineRule="auto"/>
        <w:ind w:right="-427"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</w:t>
      </w:r>
      <w:r w:rsidR="0021336C" w:rsidRPr="002C2DAB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2127"/>
        <w:gridCol w:w="1559"/>
        <w:gridCol w:w="850"/>
      </w:tblGrid>
      <w:tr w:rsidR="0021336C" w:rsidRPr="00026DC7" w:rsidTr="00875B05">
        <w:trPr>
          <w:trHeight w:val="221"/>
        </w:trPr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21336C" w:rsidRPr="00026DC7" w:rsidRDefault="0021336C" w:rsidP="0009339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21336C" w:rsidRPr="00026DC7" w:rsidRDefault="0021336C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1336C" w:rsidRPr="00026DC7" w:rsidTr="00875B05">
        <w:trPr>
          <w:trHeight w:val="977"/>
        </w:trPr>
        <w:tc>
          <w:tcPr>
            <w:tcW w:w="3402" w:type="dxa"/>
            <w:vMerge/>
            <w:shd w:val="clear" w:color="auto" w:fill="auto"/>
            <w:noWrap/>
            <w:hideMark/>
          </w:tcPr>
          <w:p w:rsidR="0021336C" w:rsidRPr="00026DC7" w:rsidRDefault="0021336C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1336C" w:rsidRPr="00026DC7" w:rsidRDefault="0021336C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026DC7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0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21336C" w:rsidRPr="00026DC7" w:rsidTr="00875B05">
        <w:trPr>
          <w:trHeight w:val="265"/>
        </w:trPr>
        <w:tc>
          <w:tcPr>
            <w:tcW w:w="3402" w:type="dxa"/>
            <w:shd w:val="clear" w:color="auto" w:fill="auto"/>
            <w:noWrap/>
            <w:hideMark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21336C" w:rsidRPr="00026DC7" w:rsidTr="00875B05">
        <w:trPr>
          <w:trHeight w:val="1548"/>
        </w:trPr>
        <w:tc>
          <w:tcPr>
            <w:tcW w:w="3402" w:type="dxa"/>
            <w:shd w:val="clear" w:color="auto" w:fill="auto"/>
            <w:noWrap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1 297,01</w:t>
            </w:r>
          </w:p>
        </w:tc>
        <w:tc>
          <w:tcPr>
            <w:tcW w:w="1559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+1 297,01</w:t>
            </w:r>
          </w:p>
        </w:tc>
        <w:tc>
          <w:tcPr>
            <w:tcW w:w="850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21336C" w:rsidRPr="00026DC7" w:rsidTr="00247D29">
        <w:trPr>
          <w:trHeight w:val="1407"/>
        </w:trPr>
        <w:tc>
          <w:tcPr>
            <w:tcW w:w="3402" w:type="dxa"/>
            <w:shd w:val="clear" w:color="auto" w:fill="auto"/>
            <w:noWrap/>
          </w:tcPr>
          <w:p w:rsidR="00875B05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</w:t>
            </w:r>
          </w:p>
          <w:p w:rsidR="00247D29" w:rsidRPr="00026DC7" w:rsidRDefault="0021336C" w:rsidP="00247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</w:tcPr>
          <w:p w:rsidR="0021336C" w:rsidRPr="00026DC7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C7">
              <w:rPr>
                <w:rFonts w:ascii="Times New Roman" w:hAnsi="Times New Roman"/>
                <w:sz w:val="20"/>
                <w:szCs w:val="20"/>
              </w:rPr>
              <w:t>243 500,00</w:t>
            </w:r>
          </w:p>
        </w:tc>
        <w:tc>
          <w:tcPr>
            <w:tcW w:w="1559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+243 500,00</w:t>
            </w:r>
          </w:p>
        </w:tc>
        <w:tc>
          <w:tcPr>
            <w:tcW w:w="850" w:type="dxa"/>
            <w:shd w:val="clear" w:color="auto" w:fill="auto"/>
          </w:tcPr>
          <w:p w:rsidR="0021336C" w:rsidRPr="00026DC7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026DC7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21336C" w:rsidRPr="00026DC7" w:rsidRDefault="0021336C" w:rsidP="00026DC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 xml:space="preserve">     Анализ данных, представленных в таблице, показал, что 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>проектом решения предлагается утвердить увеличение расходов бюджета по таким непрограммным направлениям деятельности органов местного самоуправления  Лухского городского поселения, как: «</w:t>
      </w:r>
      <w:r w:rsidRPr="00026DC7">
        <w:rPr>
          <w:rFonts w:ascii="Times New Roman" w:hAnsi="Times New Roman"/>
          <w:sz w:val="28"/>
          <w:szCs w:val="28"/>
        </w:rPr>
        <w:t>Составление (изменение) списков кандидатов в присяжные заседатели федеральных судов общей юрисдикции в Российской Федерации» на сумму 1 297,01 руб., «Осуществление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поселения» на сумму 243 500,00 руб.</w:t>
      </w:r>
    </w:p>
    <w:p w:rsidR="0021336C" w:rsidRPr="00026DC7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</w:t>
      </w:r>
    </w:p>
    <w:p w:rsidR="0021336C" w:rsidRPr="00026DC7" w:rsidRDefault="0021336C" w:rsidP="00026DC7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№2 «</w:t>
      </w:r>
      <w:r w:rsidRPr="00026DC7">
        <w:rPr>
          <w:rFonts w:ascii="Times New Roman" w:eastAsia="Arial Unicode MS" w:hAnsi="Times New Roman"/>
          <w:sz w:val="28"/>
          <w:szCs w:val="28"/>
        </w:rPr>
        <w:t>Доходы бюджета Лухского городского поселения по кодам классификации доходов бюджетов на 2021 год и на плановый период 2022 и 2023 годов»</w:t>
      </w:r>
      <w:r w:rsidRPr="00026DC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1336C" w:rsidRPr="00026DC7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26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</w:t>
      </w:r>
      <w:r w:rsidRPr="00026DC7">
        <w:rPr>
          <w:rFonts w:ascii="Times New Roman" w:eastAsia="Arial Unicode MS" w:hAnsi="Times New Roman"/>
          <w:sz w:val="28"/>
          <w:szCs w:val="28"/>
        </w:rPr>
        <w:t>приложение № 4 «Источники внутреннего финансирования дефицита бюджета Лухского городского поселения на 2021 год и на плановый период 2022 и 2023 годов»;</w:t>
      </w:r>
    </w:p>
    <w:p w:rsidR="0021336C" w:rsidRPr="00026DC7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26DC7">
        <w:rPr>
          <w:rFonts w:ascii="Times New Roman" w:eastAsia="Arial Unicode MS" w:hAnsi="Times New Roman"/>
          <w:sz w:val="28"/>
          <w:szCs w:val="28"/>
        </w:rPr>
        <w:t xml:space="preserve">     - приложение №5 «Перечень главных администраторов источников внутреннего финансирования дефицита бюджета Лухского городского поселения с указанием объемов администрируемых источников</w:t>
      </w:r>
      <w:r w:rsidR="00606BC5" w:rsidRPr="00026DC7">
        <w:rPr>
          <w:rFonts w:ascii="Times New Roman" w:eastAsia="Arial Unicode MS" w:hAnsi="Times New Roman"/>
          <w:sz w:val="28"/>
          <w:szCs w:val="28"/>
        </w:rPr>
        <w:t xml:space="preserve"> внутреннего финансирования дефицита бюджета Лухского городского поселения</w:t>
      </w:r>
      <w:r w:rsidRPr="00026DC7">
        <w:rPr>
          <w:rFonts w:ascii="Times New Roman" w:eastAsia="Arial Unicode MS" w:hAnsi="Times New Roman"/>
          <w:sz w:val="28"/>
          <w:szCs w:val="28"/>
        </w:rPr>
        <w:t xml:space="preserve"> на 2021 год и плановый период 2022 и 2023 годов </w:t>
      </w:r>
      <w:r w:rsidR="00606BC5" w:rsidRPr="00026DC7">
        <w:rPr>
          <w:rFonts w:ascii="Times New Roman" w:eastAsia="Arial Unicode MS" w:hAnsi="Times New Roman"/>
          <w:sz w:val="28"/>
          <w:szCs w:val="28"/>
        </w:rPr>
        <w:t>по кодам классификации</w:t>
      </w:r>
      <w:r w:rsidR="00606BC5" w:rsidRPr="00606BC5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606BC5" w:rsidRPr="00026DC7">
        <w:rPr>
          <w:rFonts w:ascii="Times New Roman" w:eastAsia="Arial Unicode MS" w:hAnsi="Times New Roman"/>
          <w:sz w:val="28"/>
          <w:szCs w:val="28"/>
        </w:rPr>
        <w:t>источников финансирования дефицита бюджета»</w:t>
      </w:r>
      <w:r w:rsidRPr="00026DC7">
        <w:rPr>
          <w:rFonts w:ascii="Times New Roman" w:eastAsia="Arial Unicode MS" w:hAnsi="Times New Roman"/>
          <w:sz w:val="28"/>
          <w:szCs w:val="28"/>
        </w:rPr>
        <w:t>;</w:t>
      </w:r>
    </w:p>
    <w:p w:rsidR="00606BC5" w:rsidRPr="00026DC7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sz w:val="28"/>
          <w:szCs w:val="28"/>
        </w:rPr>
        <w:t xml:space="preserve">     - </w:t>
      </w: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6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поселения, группам видов расходов классификации расходов бюджета поселения на 2021 год»;</w:t>
      </w:r>
    </w:p>
    <w:p w:rsidR="00606BC5" w:rsidRPr="00026DC7" w:rsidRDefault="00606BC5" w:rsidP="00026DC7">
      <w:pPr>
        <w:spacing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</w:t>
      </w: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7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поселения, группам видов расходов классификации расходов бюджета поселения на плановый период 2022 и 2023 годов»;</w:t>
      </w:r>
    </w:p>
    <w:p w:rsidR="00875B05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</w:t>
      </w:r>
    </w:p>
    <w:p w:rsidR="00606BC5" w:rsidRPr="00026DC7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 xml:space="preserve"> - приложение № 8 «Ведомственная структура расходов бюджета Лухского городского поселения на 2021 год»;</w:t>
      </w:r>
    </w:p>
    <w:p w:rsidR="00606BC5" w:rsidRPr="00026DC7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9 «Ведомственная структура расходов бюджета Лухского городского поселения на плановый период 2022 и 2023 годов».</w:t>
      </w:r>
    </w:p>
    <w:p w:rsidR="00606BC5" w:rsidRPr="00026DC7" w:rsidRDefault="00606BC5" w:rsidP="00026DC7">
      <w:pPr>
        <w:spacing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F87ACD"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По результатам проведения экспертно-аналитического мероприятии Контрольно-счетным органом Лухского муниципального района сделаны следующие </w:t>
      </w:r>
      <w:r w:rsidR="00F87ACD" w:rsidRPr="00026DC7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F87ACD"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1.</w:t>
      </w:r>
      <w:r w:rsidRPr="00026DC7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Pr="00026DC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Pr="00026DC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Pr="00026DC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Pr="00026DC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2. Проектом решения предлагается утвердить изменения показателей основных характеристик бюджета на 2021 год, а именно: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уменьшение доходов бюджета на сумму 75 289 746,34 руб.;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уменьшение расходов бюджета на сумму 75 289 746,34 руб.;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дефицит (профицит) бюджета – 0,00 руб.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Проектом решения предлагается утвердить изменения показателей основных характеристик бюджета на 2022 год, а именно: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уменьшение доходов бюджета на сумму 37 349 630,15 руб.;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уменьшение расходов бюджета на сумму 37 349 630,15 руб.;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дефицит (профицит) бюджета – 0,00 руб.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4, Проектом решения предлагается утвердить изменения показателей основных характеристик бюджета на 2023 год, а именно: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уменьшение доходов бюджета на сумму 3 506 021,99 руб.;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уменьшение расходов бюджета на сумму 3 506 021,99 руб.;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- дефицит (профицит) бюджета – 0,00 руб.</w:t>
      </w:r>
    </w:p>
    <w:p w:rsidR="00411ABB" w:rsidRPr="00026DC7" w:rsidRDefault="00411ABB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5. Проектом решения предлагается утвердить изменения показателей доходов бюджета на 2021 год, связанные с:</w:t>
      </w:r>
    </w:p>
    <w:p w:rsidR="00411ABB" w:rsidRPr="00026DC7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и увеличением доходов, получаемых в виде </w:t>
      </w:r>
      <w:r w:rsidRPr="00026DC7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411ABB" w:rsidRPr="00026DC7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6.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Проектом решения предлагается утвердить изменения показателей доходов бюджета на 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2 и 2023 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>год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>ов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связанные с:</w:t>
      </w:r>
    </w:p>
    <w:p w:rsidR="00411ABB" w:rsidRPr="00026DC7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и увеличением доходов, получаемых в виде </w:t>
      </w:r>
      <w:r w:rsidRPr="00026DC7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411ABB" w:rsidRPr="00026DC7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7.</w:t>
      </w:r>
      <w:r w:rsidR="00EA671D"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EA671D" w:rsidRPr="00026DC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EA671D"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EA671D" w:rsidRPr="00026DC7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и увеличением расходов (за счет уменьшения и увеличения доходов, получаемых в виде </w:t>
      </w:r>
      <w:r w:rsidRPr="00026DC7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Федерации);</w:t>
      </w:r>
    </w:p>
    <w:p w:rsidR="00EA671D" w:rsidRPr="00026DC7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- внутренним перераспределением расходов у главного распорядителя средств бюджета.</w:t>
      </w:r>
    </w:p>
    <w:p w:rsidR="00EA671D" w:rsidRPr="00026DC7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     8. 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Проектом решения предлагается утвердить изменения показателей расходов бюджета на 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2 и 2023 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</w:t>
      </w:r>
      <w:r w:rsidRPr="00026DC7">
        <w:rPr>
          <w:rFonts w:ascii="Times New Roman" w:eastAsia="Arial Unicode MS" w:hAnsi="Times New Roman"/>
          <w:kern w:val="1"/>
          <w:sz w:val="28"/>
          <w:szCs w:val="28"/>
        </w:rPr>
        <w:t>ов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связанные с:</w:t>
      </w:r>
    </w:p>
    <w:p w:rsidR="00875B05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и увеличением расходов (за счет уменьшения и увеличения </w:t>
      </w:r>
    </w:p>
    <w:p w:rsidR="00875B05" w:rsidRDefault="00875B05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5B05" w:rsidRDefault="00875B05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A671D" w:rsidRPr="00026DC7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доходов, получаемых в виде </w:t>
      </w:r>
      <w:r w:rsidRPr="00026DC7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026D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Федерации).</w:t>
      </w:r>
    </w:p>
    <w:p w:rsidR="00EA671D" w:rsidRPr="00026DC7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     9.Вносимые изменения и дополнения соответствуют действующему законодательству Российской Федерации.</w:t>
      </w:r>
    </w:p>
    <w:p w:rsidR="00EA671D" w:rsidRPr="00026DC7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Контрольно-счетный орган Лухского муниципального района считает возможным рекомендовать депутатам Совета Лухского городского поселения утвердить проект решения в предложенной редакции.</w:t>
      </w:r>
    </w:p>
    <w:p w:rsidR="00EA671D" w:rsidRPr="00026DC7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11ABB" w:rsidRPr="00026DC7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11ABB" w:rsidRPr="00026DC7" w:rsidRDefault="00411ABB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026DC7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026DC7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Председатель Контрольно-счетного</w:t>
      </w:r>
    </w:p>
    <w:p w:rsidR="0009339C" w:rsidRPr="00026DC7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органа </w:t>
      </w:r>
      <w:r w:rsidR="00411ABB"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>Лухского муниципального района:                            О.П.Смирнова</w:t>
      </w:r>
      <w:r w:rsidRPr="00026DC7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sectPr w:rsidR="00F87ACD" w:rsidRPr="00026DC7" w:rsidSect="00D568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80" w:rsidRDefault="00004280" w:rsidP="00026DC7">
      <w:pPr>
        <w:spacing w:after="0" w:line="240" w:lineRule="auto"/>
      </w:pPr>
      <w:r>
        <w:separator/>
      </w:r>
    </w:p>
  </w:endnote>
  <w:endnote w:type="continuationSeparator" w:id="1">
    <w:p w:rsidR="00004280" w:rsidRDefault="00004280" w:rsidP="0002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156"/>
    </w:sdtPr>
    <w:sdtContent>
      <w:p w:rsidR="00C453BD" w:rsidRDefault="00C453BD">
        <w:pPr>
          <w:pStyle w:val="a6"/>
          <w:jc w:val="center"/>
        </w:pPr>
        <w:fldSimple w:instr=" PAGE   \* MERGEFORMAT ">
          <w:r w:rsidR="00247D29">
            <w:rPr>
              <w:noProof/>
            </w:rPr>
            <w:t>20</w:t>
          </w:r>
        </w:fldSimple>
      </w:p>
    </w:sdtContent>
  </w:sdt>
  <w:p w:rsidR="00C453BD" w:rsidRDefault="00C453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80" w:rsidRDefault="00004280" w:rsidP="00026DC7">
      <w:pPr>
        <w:spacing w:after="0" w:line="240" w:lineRule="auto"/>
      </w:pPr>
      <w:r>
        <w:separator/>
      </w:r>
    </w:p>
  </w:footnote>
  <w:footnote w:type="continuationSeparator" w:id="1">
    <w:p w:rsidR="00004280" w:rsidRDefault="00004280" w:rsidP="0002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62"/>
    <w:rsid w:val="00004280"/>
    <w:rsid w:val="000049DF"/>
    <w:rsid w:val="00026DC7"/>
    <w:rsid w:val="00057680"/>
    <w:rsid w:val="0009339C"/>
    <w:rsid w:val="000B7EF7"/>
    <w:rsid w:val="000C65B2"/>
    <w:rsid w:val="000F1EB6"/>
    <w:rsid w:val="002072D1"/>
    <w:rsid w:val="0021336C"/>
    <w:rsid w:val="00247D29"/>
    <w:rsid w:val="00253896"/>
    <w:rsid w:val="00267F33"/>
    <w:rsid w:val="002C2DAB"/>
    <w:rsid w:val="00333F90"/>
    <w:rsid w:val="003410A5"/>
    <w:rsid w:val="0035485B"/>
    <w:rsid w:val="00357385"/>
    <w:rsid w:val="00375B8E"/>
    <w:rsid w:val="003E06B6"/>
    <w:rsid w:val="00411ABB"/>
    <w:rsid w:val="004A1B57"/>
    <w:rsid w:val="004E56DE"/>
    <w:rsid w:val="00577B99"/>
    <w:rsid w:val="00606BC5"/>
    <w:rsid w:val="00685D2D"/>
    <w:rsid w:val="00721B22"/>
    <w:rsid w:val="0078602A"/>
    <w:rsid w:val="00786438"/>
    <w:rsid w:val="007B2560"/>
    <w:rsid w:val="00843BC3"/>
    <w:rsid w:val="00875B05"/>
    <w:rsid w:val="008D06DE"/>
    <w:rsid w:val="00937409"/>
    <w:rsid w:val="009509EF"/>
    <w:rsid w:val="009B4FF2"/>
    <w:rsid w:val="009D47B6"/>
    <w:rsid w:val="00A03057"/>
    <w:rsid w:val="00A61217"/>
    <w:rsid w:val="00A62CFC"/>
    <w:rsid w:val="00AB1221"/>
    <w:rsid w:val="00B207AE"/>
    <w:rsid w:val="00B7601A"/>
    <w:rsid w:val="00BA53DE"/>
    <w:rsid w:val="00BD07BF"/>
    <w:rsid w:val="00BD3101"/>
    <w:rsid w:val="00C26CA2"/>
    <w:rsid w:val="00C453BD"/>
    <w:rsid w:val="00CB22C8"/>
    <w:rsid w:val="00CF4ED0"/>
    <w:rsid w:val="00D32262"/>
    <w:rsid w:val="00D568DF"/>
    <w:rsid w:val="00DD6832"/>
    <w:rsid w:val="00DD71A3"/>
    <w:rsid w:val="00E727E9"/>
    <w:rsid w:val="00E776BE"/>
    <w:rsid w:val="00EA671D"/>
    <w:rsid w:val="00EC45D3"/>
    <w:rsid w:val="00EF587B"/>
    <w:rsid w:val="00F051A1"/>
    <w:rsid w:val="00F2005E"/>
    <w:rsid w:val="00F87ACD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DC7"/>
  </w:style>
  <w:style w:type="paragraph" w:styleId="a6">
    <w:name w:val="footer"/>
    <w:basedOn w:val="a"/>
    <w:link w:val="a7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C7"/>
  </w:style>
  <w:style w:type="paragraph" w:styleId="a8">
    <w:name w:val="Balloon Text"/>
    <w:basedOn w:val="a"/>
    <w:link w:val="a9"/>
    <w:uiPriority w:val="99"/>
    <w:semiHidden/>
    <w:unhideWhenUsed/>
    <w:rsid w:val="00C4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20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8</cp:revision>
  <cp:lastPrinted>2021-04-07T06:43:00Z</cp:lastPrinted>
  <dcterms:created xsi:type="dcterms:W3CDTF">2021-02-09T07:34:00Z</dcterms:created>
  <dcterms:modified xsi:type="dcterms:W3CDTF">2021-04-07T06:46:00Z</dcterms:modified>
</cp:coreProperties>
</file>