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rPr>
          <w:sz w:val="2"/>
          <w:szCs w:val="2"/>
        </w:rPr>
        <w:framePr w:w="962" w:h="1096" w:x="5774" w:y="1325" w:hSpace="0" w:vSpace="0" w:wrap="around" w:vAnchor="page" w:hAnchor="page" w:hRule="exact"/>
        <w:pBdr/>
      </w:pPr>
      <w:r>
        <w:rPr/>
        <mc:AlternateContent>
          <mc:Choice Requires="wps">
            <w:drawing>
              <wp:inline distT="0" distB="0" distL="0" distR="0">
                <wp:extent cx="610235" cy="69596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09480" cy="69516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54.8pt;width:47.95pt;height:54.7pt;mso-wrap-style:none;v-text-anchor:middle;mso-position-vertical:top" type="_x0000_t75">
                <v:imagedata r:id="rId2" o:detectmouseclick="t"/>
                <v:stroke color="#3465a4" joinstyle="round" endcap="flat"/>
                <w10:wrap type="none"/>
              </v:shape>
            </w:pict>
          </mc:Fallback>
        </mc:AlternateContent>
      </w:r>
    </w:p>
    <w:p>
      <w:pPr>
        <w:pStyle w:val="13"/>
        <w:pBdr/>
        <w:shd w:val="clear" w:color="auto" w:fill="auto"/>
        <w:ind w:left="3100" w:hanging="0"/>
        <w:rPr/>
        <w:framePr w:w="9667" w:h="1634" w:x="1426" w:y="2644" w:hSpace="0" w:vSpace="0" w:wrap="around" w:vAnchor="page" w:hAnchor="page" w:hRule="exact"/>
        <w:pBdr/>
      </w:pPr>
      <w:bookmarkStart w:id="0" w:name="bookmark01"/>
      <w:r>
        <w:rPr/>
        <w:t>ИВАНОВСКАЯ ОБЛАСТЬ</w:t>
      </w:r>
      <w:bookmarkEnd w:id="0"/>
    </w:p>
    <w:p>
      <w:pPr>
        <w:pStyle w:val="13"/>
        <w:pBdr/>
        <w:shd w:val="clear" w:color="auto" w:fill="auto"/>
        <w:ind w:left="460" w:hanging="0"/>
        <w:jc w:val="left"/>
        <w:rPr/>
        <w:framePr w:w="9667" w:h="1634" w:x="1426" w:y="2644" w:hSpace="0" w:vSpace="0" w:wrap="around" w:vAnchor="page" w:hAnchor="page" w:hRule="exact"/>
        <w:pBdr/>
      </w:pPr>
      <w:bookmarkStart w:id="1" w:name="bookmark11"/>
      <w:r>
        <w:rPr/>
        <w:t>АДМИНИСТРАЦИЯ ЛУХСКОГО МУНИЦИПАЛЬНОГО РАЙОНА</w:t>
      </w:r>
      <w:bookmarkEnd w:id="1"/>
    </w:p>
    <w:p>
      <w:pPr>
        <w:pStyle w:val="13"/>
        <w:pBdr/>
        <w:shd w:val="clear" w:color="auto" w:fill="auto"/>
        <w:spacing w:before="0" w:after="309"/>
        <w:ind w:right="20" w:hanging="0"/>
        <w:jc w:val="center"/>
        <w:rPr/>
        <w:framePr w:w="9667" w:h="1634" w:x="1426" w:y="2644" w:hSpace="0" w:vSpace="0" w:wrap="around" w:vAnchor="page" w:hAnchor="page" w:hRule="exact"/>
        <w:pBdr/>
      </w:pPr>
      <w:bookmarkStart w:id="2" w:name="bookmark21"/>
      <w:r>
        <w:rPr/>
        <w:t>ПОСТАНОВЛЕНИЕ</w:t>
      </w:r>
      <w:bookmarkEnd w:id="2"/>
    </w:p>
    <w:p>
      <w:pPr>
        <w:pStyle w:val="32"/>
        <w:pBdr/>
        <w:shd w:val="clear" w:color="auto" w:fill="auto"/>
        <w:tabs>
          <w:tab w:val="clear" w:pos="708"/>
          <w:tab w:val="left" w:pos="8205" w:leader="none"/>
          <w:tab w:val="left" w:pos="8937" w:leader="none"/>
        </w:tabs>
        <w:spacing w:lineRule="exact" w:line="240" w:before="0" w:after="0"/>
        <w:rPr/>
        <w:framePr w:w="9667" w:h="1634" w:x="1426" w:y="2644" w:hSpace="0" w:vSpace="0" w:wrap="around" w:vAnchor="page" w:hAnchor="page" w:hRule="exact"/>
        <w:pBdr/>
      </w:pPr>
      <w:r>
        <w:rPr>
          <w:rStyle w:val="31"/>
        </w:rPr>
        <w:t xml:space="preserve">             </w:t>
      </w:r>
      <w:r>
        <w:rPr>
          <w:rStyle w:val="31"/>
        </w:rPr>
        <w:t>26.06. 2013 года</w:t>
        <w:tab/>
        <w:t>№ 247 б</w:t>
        <w:tab/>
      </w:r>
    </w:p>
    <w:p>
      <w:pPr>
        <w:pStyle w:val="42"/>
        <w:pBdr/>
        <w:shd w:val="clear" w:color="auto" w:fill="auto"/>
        <w:spacing w:before="0" w:after="0"/>
        <w:ind w:right="20" w:hanging="0"/>
        <w:rPr/>
        <w:framePr w:w="9667" w:h="1352" w:x="1426" w:y="4554" w:hSpace="0" w:vSpace="0" w:wrap="around" w:vAnchor="page" w:hAnchor="page" w:hRule="exact"/>
        <w:pBdr/>
      </w:pPr>
      <w:r>
        <w:rPr/>
        <w:t>Об утверждении административного регламента</w:t>
        <w:br/>
        <w:t>администрации Лухского муниципального района Ивановской области</w:t>
        <w:br/>
        <w:t>по предоставлению муниципальной услуги «Организация по требованию</w:t>
        <w:br/>
        <w:t>населения общественных экологических экспертиз».</w:t>
      </w:r>
    </w:p>
    <w:p>
      <w:pPr>
        <w:pStyle w:val="26"/>
        <w:pBdr/>
        <w:shd w:val="clear" w:color="auto" w:fill="auto"/>
        <w:tabs>
          <w:tab w:val="clear" w:pos="708"/>
          <w:tab w:val="left" w:pos="7555" w:leader="none"/>
          <w:tab w:val="left" w:pos="8205" w:leader="none"/>
        </w:tabs>
        <w:spacing w:before="0" w:after="0"/>
        <w:ind w:firstLine="660"/>
        <w:rPr/>
        <w:framePr w:w="9667" w:h="2979" w:x="1426" w:y="6242" w:hSpace="0" w:vSpace="0" w:wrap="around" w:vAnchor="page" w:hAnchor="page" w:hRule="exact"/>
        <w:pBdr/>
      </w:pPr>
      <w:r>
        <w:rPr>
          <w:rStyle w:val="21"/>
        </w:rPr>
        <w:t>В соответствии с Федеральными законами от 06.10.2003 № 131-ФЗ «Об</w:t>
        <w:br/>
        <w:t>общих принципах организации местного самоуправления в Российской</w:t>
        <w:br/>
        <w:t>Федерации», от 27.07.2010 № 210-ФЗ «Об организации предоставления</w:t>
        <w:br/>
        <w:t>государственных и муниципальных услуг», постановлением администрации</w:t>
        <w:br/>
        <w:t>Лухского муниципального района от 12.10.2011</w:t>
        <w:tab/>
        <w:t>№</w:t>
        <w:tab/>
        <w:t>354 «Об</w:t>
      </w:r>
    </w:p>
    <w:p>
      <w:pPr>
        <w:pStyle w:val="26"/>
        <w:pBdr/>
        <w:shd w:val="clear" w:color="auto" w:fill="auto"/>
        <w:spacing w:before="0" w:after="0"/>
        <w:ind w:hanging="0"/>
        <w:rPr/>
        <w:framePr w:w="9667" w:h="2979" w:x="1426" w:y="6242" w:hSpace="0" w:vSpace="0" w:wrap="around" w:vAnchor="page" w:hAnchor="page" w:hRule="exact"/>
        <w:pBdr/>
      </w:pPr>
      <w:r>
        <w:rPr>
          <w:rStyle w:val="21"/>
        </w:rPr>
        <w:t>административных регламентах исполнения муниципальных функций и</w:t>
        <w:br/>
        <w:t>административных регламентах предоставления муниципальных услуг»,</w:t>
        <w:br/>
        <w:t>Ѵставом Лухского муниципального района, администрация Лухского</w:t>
        <w:br/>
        <w:t xml:space="preserve">муниципального района </w:t>
      </w:r>
      <w:r>
        <w:rPr>
          <w:rStyle w:val="22"/>
        </w:rPr>
        <w:t>постановляет:</w:t>
      </w:r>
    </w:p>
    <w:p>
      <w:pPr>
        <w:pStyle w:val="26"/>
        <w:numPr>
          <w:ilvl w:val="0"/>
          <w:numId w:val="1"/>
        </w:numPr>
        <w:pBdr/>
        <w:shd w:val="clear" w:color="auto" w:fill="auto"/>
        <w:tabs>
          <w:tab w:val="clear" w:pos="708"/>
          <w:tab w:val="left" w:pos="957" w:leader="none"/>
        </w:tabs>
        <w:spacing w:before="0" w:after="0"/>
        <w:ind w:firstLine="660"/>
        <w:rPr/>
        <w:framePr w:w="9667" w:h="1679" w:x="1426" w:y="9488" w:hSpace="0" w:vSpace="0" w:wrap="around" w:vAnchor="page" w:hAnchor="page" w:hRule="exact"/>
        <w:pBdr/>
      </w:pPr>
      <w:r>
        <w:rPr>
          <w:rStyle w:val="21"/>
        </w:rPr>
        <w:t>Утвердить административный регламент предоставления</w:t>
        <w:br/>
        <w:t>муниципальной услуги «Организация по требованию населения общественных</w:t>
        <w:br/>
        <w:t>экологических экспертиз».</w:t>
      </w:r>
    </w:p>
    <w:p>
      <w:pPr>
        <w:pStyle w:val="26"/>
        <w:numPr>
          <w:ilvl w:val="0"/>
          <w:numId w:val="1"/>
        </w:numPr>
        <w:pBdr/>
        <w:shd w:val="clear" w:color="auto" w:fill="auto"/>
        <w:tabs>
          <w:tab w:val="clear" w:pos="708"/>
          <w:tab w:val="left" w:pos="1109" w:leader="none"/>
        </w:tabs>
        <w:spacing w:before="0" w:after="0"/>
        <w:ind w:firstLine="660"/>
        <w:rPr/>
        <w:framePr w:w="9667" w:h="1679" w:x="1426" w:y="9488" w:hSpace="0" w:vSpace="0" w:wrap="around" w:vAnchor="page" w:hAnchor="page" w:hRule="exact"/>
        <w:pBdr/>
      </w:pPr>
      <w:r>
        <w:rPr>
          <w:rStyle w:val="21"/>
        </w:rPr>
        <w:t>Настоящее постановление разместить на официальном сайте Лухского</w:t>
        <w:br/>
        <w:t>муниципального района.</w:t>
      </w:r>
    </w:p>
    <w:p>
      <w:pPr>
        <w:pStyle w:val="26"/>
        <w:pBdr/>
        <w:shd w:val="clear" w:color="auto" w:fill="auto"/>
        <w:spacing w:before="0" w:after="0"/>
        <w:ind w:left="57" w:hanging="0"/>
        <w:jc w:val="left"/>
        <w:rPr/>
        <w:framePr w:w="9667" w:h="701" w:x="1426" w:y="11935" w:hSpace="0" w:vSpace="0" w:wrap="around" w:vAnchor="page" w:hAnchor="page" w:hRule="exact"/>
        <w:pBdr/>
      </w:pPr>
      <w:r>
        <w:rPr>
          <w:rStyle w:val="21"/>
        </w:rPr>
        <w:t>Глава администрации</w:t>
        <w:br/>
        <w:t>Лухского муниципального района</w:t>
      </w:r>
    </w:p>
    <w:p>
      <w:pPr>
        <w:pStyle w:val="Style23"/>
        <w:pBdr/>
        <w:shd w:val="clear" w:color="auto" w:fill="auto"/>
        <w:spacing w:lineRule="exact" w:line="260"/>
        <w:rPr/>
        <w:framePr w:w="1786" w:h="260" w:x="9136" w:y="12361" w:hSpace="0" w:vSpace="0" w:wrap="around" w:vAnchor="page" w:hAnchor="page" w:hRule="exact"/>
        <w:pBdr/>
      </w:pPr>
      <w:r>
        <w:rPr/>
        <w:t>Н.И.Смуров</w:t>
      </w:r>
    </w:p>
    <w:p>
      <w:pPr>
        <w:pStyle w:val="52"/>
        <w:pBdr/>
        <w:shd w:val="clear" w:color="auto" w:fill="auto"/>
        <w:spacing w:before="0" w:after="0"/>
        <w:ind w:left="340" w:right="7980" w:hanging="0"/>
        <w:rPr/>
        <w:framePr w:w="9667" w:h="1201" w:x="1306" w:y="12961" w:hSpace="0" w:vSpace="0" w:wrap="around" w:vAnchor="page" w:hAnchor="page" w:hRule="exact"/>
        <w:pBdr/>
      </w:pPr>
      <w:r>
        <w:rPr>
          <w:rStyle w:val="51"/>
        </w:rPr>
        <w:t>исп.Маслова</w:t>
      </w:r>
      <w:r>
        <w:rPr>
          <w:rStyle w:val="51"/>
          <w:lang w:val="en-US" w:eastAsia="en-US" w:bidi="en-US"/>
        </w:rPr>
        <w:t>A</w:t>
      </w:r>
      <w:r>
        <w:rPr>
          <w:rStyle w:val="51"/>
          <w:lang w:eastAsia="en-US" w:bidi="en-US"/>
        </w:rPr>
        <w:t>.</w:t>
      </w:r>
      <w:r>
        <w:rPr>
          <w:rStyle w:val="51"/>
          <w:lang w:val="en-US" w:eastAsia="en-US" w:bidi="en-US"/>
        </w:rPr>
        <w:t>H</w:t>
      </w:r>
      <w:r>
        <w:rPr>
          <w:rStyle w:val="51"/>
          <w:lang w:eastAsia="en-US" w:bidi="en-US"/>
        </w:rPr>
        <w:t xml:space="preserve">. </w:t>
      </w:r>
      <w:r>
        <w:rPr>
          <w:rStyle w:val="51"/>
        </w:rPr>
        <w:t xml:space="preserve">т.8(49344) </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62"/>
        <w:pBdr/>
        <w:shd w:val="clear" w:color="auto" w:fill="auto"/>
        <w:ind w:left="4860" w:hanging="0"/>
        <w:rPr/>
        <w:framePr w:w="10819" w:h="15411" w:x="759" w:y="670" w:hSpace="0" w:vSpace="0" w:wrap="around" w:vAnchor="page" w:hAnchor="page" w:hRule="exact"/>
        <w:pBdr/>
      </w:pPr>
      <w:r>
        <w:rPr>
          <w:rStyle w:val="61"/>
          <w:b/>
          <w:bCs/>
        </w:rPr>
        <w:t xml:space="preserve">                                                                                      </w:t>
      </w:r>
      <w:r>
        <w:rPr>
          <w:rStyle w:val="61"/>
          <w:b/>
          <w:bCs/>
        </w:rPr>
        <w:t>Приложение 1</w:t>
      </w:r>
    </w:p>
    <w:p>
      <w:pPr>
        <w:pStyle w:val="62"/>
        <w:pBdr/>
        <w:shd w:val="clear" w:color="auto" w:fill="auto"/>
        <w:spacing w:before="0" w:after="587"/>
        <w:ind w:left="3880" w:right="540" w:hanging="0"/>
        <w:jc w:val="right"/>
        <w:rPr/>
        <w:framePr w:w="10819" w:h="15411" w:x="759" w:y="670" w:hSpace="0" w:vSpace="0" w:wrap="around" w:vAnchor="page" w:hAnchor="page" w:hRule="exact"/>
        <w:pBdr/>
      </w:pPr>
      <w:r>
        <w:rPr>
          <w:rStyle w:val="61"/>
          <w:b/>
          <w:bCs/>
        </w:rPr>
        <w:t>к постановлению главы администрации</w:t>
        <w:br/>
        <w:t>Лухского муниципального района</w:t>
        <w:br/>
        <w:t>от 26.06.201</w:t>
      </w:r>
      <w:r>
        <w:rPr>
          <w:rStyle w:val="61"/>
          <w:b/>
          <w:bCs/>
        </w:rPr>
        <w:t>3</w:t>
      </w:r>
      <w:r>
        <w:rPr>
          <w:rStyle w:val="61"/>
          <w:b/>
          <w:bCs/>
          <w:lang w:val="en-US" w:eastAsia="en-US" w:bidi="en-US"/>
        </w:rPr>
        <w:t>r</w:t>
      </w:r>
      <w:r>
        <w:rPr>
          <w:rStyle w:val="61"/>
          <w:b/>
          <w:bCs/>
          <w:lang w:eastAsia="en-US" w:bidi="en-US"/>
        </w:rPr>
        <w:t xml:space="preserve">. </w:t>
      </w:r>
      <w:r>
        <w:rPr>
          <w:rStyle w:val="61"/>
          <w:b/>
          <w:bCs/>
        </w:rPr>
        <w:t>№ 2476</w:t>
      </w:r>
    </w:p>
    <w:p>
      <w:pPr>
        <w:pStyle w:val="26"/>
        <w:pBdr/>
        <w:shd w:val="clear" w:color="auto" w:fill="auto"/>
        <w:spacing w:lineRule="exact" w:line="317" w:before="0" w:after="0"/>
        <w:ind w:left="2847" w:right="540" w:hanging="0"/>
        <w:rPr>
          <w:rStyle w:val="21"/>
          <w:b/>
          <w:b/>
        </w:rPr>
        <w:framePr w:w="10819" w:h="15411" w:x="759" w:y="670" w:hSpace="0" w:vSpace="0" w:wrap="around" w:vAnchor="page" w:hAnchor="page" w:hRule="exact"/>
        <w:pBdr/>
      </w:pPr>
      <w:r>
        <w:rPr>
          <w:rStyle w:val="21"/>
          <w:b/>
        </w:rPr>
        <w:t>АДМИНИСТРАТИВНЫЙ РЕГЛАМЕНТ</w:t>
      </w:r>
    </w:p>
    <w:p>
      <w:pPr>
        <w:pStyle w:val="26"/>
        <w:pBdr/>
        <w:shd w:val="clear" w:color="auto" w:fill="auto"/>
        <w:spacing w:lineRule="exact" w:line="317" w:before="0" w:after="0"/>
        <w:ind w:right="540" w:hanging="0"/>
        <w:rPr>
          <w:b/>
          <w:b/>
        </w:rPr>
        <w:framePr w:w="10819" w:h="15411" w:x="759" w:y="670" w:hSpace="0" w:vSpace="0" w:wrap="around" w:vAnchor="page" w:hAnchor="page" w:hRule="exact"/>
        <w:pBdr/>
      </w:pPr>
      <w:r>
        <w:rPr>
          <w:rStyle w:val="21"/>
          <w:b/>
        </w:rPr>
        <w:t xml:space="preserve">                          </w:t>
      </w:r>
      <w:r>
        <w:rPr>
          <w:rStyle w:val="21"/>
          <w:b/>
        </w:rPr>
        <w:t>Лухского муниципального района Ивановской области по</w:t>
      </w:r>
    </w:p>
    <w:p>
      <w:pPr>
        <w:pStyle w:val="26"/>
        <w:pBdr/>
        <w:shd w:val="clear" w:color="auto" w:fill="auto"/>
        <w:spacing w:lineRule="exact" w:line="317" w:before="0" w:after="0"/>
        <w:ind w:right="540" w:hanging="0"/>
        <w:jc w:val="center"/>
        <w:rPr>
          <w:b/>
          <w:b/>
        </w:rPr>
        <w:framePr w:w="10819" w:h="15411" w:x="759" w:y="670" w:hSpace="0" w:vSpace="0" w:wrap="around" w:vAnchor="page" w:hAnchor="page" w:hRule="exact"/>
        <w:pBdr/>
      </w:pPr>
      <w:r>
        <w:rPr>
          <w:rStyle w:val="21"/>
          <w:b/>
        </w:rPr>
        <w:t xml:space="preserve">        </w:t>
      </w:r>
      <w:r>
        <w:rPr>
          <w:rStyle w:val="21"/>
          <w:b/>
        </w:rPr>
        <w:t>предоставлению муниципальной услуги «Организация по требованию населения</w:t>
      </w:r>
    </w:p>
    <w:p>
      <w:pPr>
        <w:pStyle w:val="26"/>
        <w:pBdr/>
        <w:shd w:val="clear" w:color="auto" w:fill="auto"/>
        <w:spacing w:lineRule="exact" w:line="317" w:before="0" w:after="346"/>
        <w:ind w:hanging="0"/>
        <w:jc w:val="center"/>
        <w:rPr>
          <w:b/>
          <w:b/>
        </w:rPr>
        <w:framePr w:w="10819" w:h="15411" w:x="759" w:y="670" w:hSpace="0" w:vSpace="0" w:wrap="around" w:vAnchor="page" w:hAnchor="page" w:hRule="exact"/>
        <w:pBdr/>
      </w:pPr>
      <w:r>
        <w:rPr>
          <w:rStyle w:val="21"/>
          <w:b/>
        </w:rPr>
        <w:t xml:space="preserve">     </w:t>
      </w:r>
      <w:r>
        <w:rPr>
          <w:rStyle w:val="21"/>
          <w:b/>
        </w:rPr>
        <w:t>общественных экологических экспертиз»</w:t>
      </w:r>
    </w:p>
    <w:p>
      <w:pPr>
        <w:pStyle w:val="13"/>
        <w:pBdr/>
        <w:shd w:val="clear" w:color="auto" w:fill="auto"/>
        <w:spacing w:lineRule="exact" w:line="260" w:before="0" w:after="222"/>
        <w:ind w:left="3880" w:hanging="0"/>
        <w:jc w:val="left"/>
        <w:rPr/>
        <w:framePr w:w="10819" w:h="15411" w:x="759" w:y="670" w:hSpace="0" w:vSpace="0" w:wrap="around" w:vAnchor="page" w:hAnchor="page" w:hRule="exact"/>
        <w:pBdr/>
      </w:pPr>
      <w:bookmarkStart w:id="3" w:name="bookmark31"/>
      <w:r>
        <w:rPr>
          <w:rStyle w:val="11"/>
          <w:b/>
          <w:bCs/>
        </w:rPr>
        <w:t>1. ОБЩИЕ ПОЛОЖЕНИЯ</w:t>
      </w:r>
      <w:bookmarkEnd w:id="3"/>
    </w:p>
    <w:p>
      <w:pPr>
        <w:pStyle w:val="13"/>
        <w:numPr>
          <w:ilvl w:val="0"/>
          <w:numId w:val="2"/>
        </w:numPr>
        <w:pBdr/>
        <w:shd w:val="clear" w:color="auto" w:fill="auto"/>
        <w:tabs>
          <w:tab w:val="clear" w:pos="708"/>
          <w:tab w:val="left" w:pos="2009" w:leader="none"/>
        </w:tabs>
        <w:spacing w:lineRule="exact" w:line="260" w:before="0" w:after="182"/>
        <w:ind w:left="1480" w:hanging="0"/>
        <w:rPr/>
        <w:framePr w:w="10819" w:h="15411" w:x="759" w:y="670" w:hSpace="0" w:vSpace="0" w:wrap="around" w:vAnchor="page" w:hAnchor="page" w:hRule="exact"/>
        <w:pBdr/>
      </w:pPr>
      <w:bookmarkStart w:id="4" w:name="bookmark41"/>
      <w:r>
        <w:rPr>
          <w:rStyle w:val="11"/>
          <w:b/>
          <w:bCs/>
        </w:rPr>
        <w:t>Предмет регулирования административного регламента</w:t>
      </w:r>
      <w:bookmarkEnd w:id="4"/>
    </w:p>
    <w:p>
      <w:pPr>
        <w:pStyle w:val="26"/>
        <w:pBdr/>
        <w:shd w:val="clear" w:color="auto" w:fill="auto"/>
        <w:spacing w:lineRule="exact" w:line="317" w:before="0" w:after="0"/>
        <w:ind w:firstLine="760"/>
        <w:rPr/>
        <w:framePr w:w="10819" w:h="15411" w:x="759" w:y="670" w:hSpace="0" w:vSpace="0" w:wrap="around" w:vAnchor="page" w:hAnchor="page" w:hRule="exact"/>
        <w:pBdr/>
      </w:pPr>
      <w:r>
        <w:rPr>
          <w:rStyle w:val="21"/>
        </w:rPr>
        <w:t>Административный регламент предоставления муниципальной услуги</w:t>
        <w:br/>
        <w:t>«Организация по требованию населения общественных экологических экспертиз» (далее</w:t>
        <w:br/>
        <w:t>- административный регламент) разработан с целью повышения качества</w:t>
        <w:br/>
        <w:t>предоставления муниципальной услуги и устанавливает порядок и стандарт</w:t>
        <w:br/>
        <w:t>предоставления муниципальной услуги, определяет сроки и последовательность</w:t>
        <w:br/>
        <w:t>действии (административных процедур) при предоставлении муниципальной услуги.</w:t>
      </w:r>
    </w:p>
    <w:p>
      <w:pPr>
        <w:pStyle w:val="26"/>
        <w:pBdr/>
        <w:shd w:val="clear" w:color="auto" w:fill="auto"/>
        <w:spacing w:lineRule="exact" w:line="317" w:before="0" w:after="166"/>
        <w:ind w:firstLine="760"/>
        <w:rPr/>
        <w:framePr w:w="10819" w:h="15411" w:x="759" w:y="670" w:hSpace="0" w:vSpace="0" w:wrap="around" w:vAnchor="page" w:hAnchor="page" w:hRule="exact"/>
        <w:pBdr/>
      </w:pPr>
      <w:r>
        <w:rPr>
          <w:rStyle w:val="21"/>
        </w:rPr>
        <w:t>Муниципальная услуга предоставляется в рамках решения вопроса местного</w:t>
        <w:br/>
        <w:t>значения «Организация мероприятий межпоселенческого характера по охране</w:t>
        <w:br/>
        <w:t>окружающей среды», установленного пунктом 9 части 1 статьи 15 Федерального закона</w:t>
        <w:br/>
        <w:t>от 06.10.2003 № 131-ФЗ «Об общих принципах организации местного самоуправления в</w:t>
        <w:br/>
        <w:t>Российской Федерации».</w:t>
      </w:r>
    </w:p>
    <w:p>
      <w:pPr>
        <w:pStyle w:val="13"/>
        <w:numPr>
          <w:ilvl w:val="0"/>
          <w:numId w:val="2"/>
        </w:numPr>
        <w:pBdr/>
        <w:shd w:val="clear" w:color="auto" w:fill="auto"/>
        <w:tabs>
          <w:tab w:val="clear" w:pos="708"/>
          <w:tab w:val="left" w:pos="4679" w:leader="none"/>
        </w:tabs>
        <w:spacing w:lineRule="exact" w:line="260" w:before="0" w:after="173"/>
        <w:ind w:left="4160" w:hanging="0"/>
        <w:rPr/>
        <w:framePr w:w="10819" w:h="15411" w:x="759" w:y="670" w:hSpace="0" w:vSpace="0" w:wrap="around" w:vAnchor="page" w:hAnchor="page" w:hRule="exact"/>
        <w:pBdr/>
      </w:pPr>
      <w:bookmarkStart w:id="5" w:name="bookmark51"/>
      <w:r>
        <w:rPr>
          <w:rStyle w:val="11"/>
          <w:b/>
          <w:bCs/>
        </w:rPr>
        <w:t>Круг заявителей</w:t>
      </w:r>
      <w:bookmarkEnd w:id="5"/>
    </w:p>
    <w:p>
      <w:pPr>
        <w:pStyle w:val="26"/>
        <w:pBdr/>
        <w:shd w:val="clear" w:color="auto" w:fill="auto"/>
        <w:spacing w:before="0" w:after="169"/>
        <w:ind w:firstLine="760"/>
        <w:rPr/>
        <w:framePr w:w="10819" w:h="15411" w:x="759" w:y="670" w:hSpace="0" w:vSpace="0" w:wrap="around" w:vAnchor="page" w:hAnchor="page" w:hRule="exact"/>
        <w:pBdr/>
      </w:pPr>
      <w:r>
        <w:rPr>
          <w:rStyle w:val="21"/>
        </w:rPr>
        <w:t>Получателями муниципальной услуги в соответствии с настоящим</w:t>
        <w:br/>
        <w:t>административным регламентом являются общественные организации (объединения),</w:t>
        <w:br/>
        <w:t>основным направлением деятельности, которых в соответствии с их уставами является</w:t>
        <w:br/>
        <w:t>охрана окружающей среды, в том числе, организация и проведение экологической</w:t>
        <w:br/>
        <w:t>экспертизы, и которые зарегистрированы в порядке, установленном законодательством</w:t>
        <w:br/>
        <w:t>Российской Федерации, либо их уполномоченные представители (далее - заявители),</w:t>
        <w:br/>
        <w:t>обратившиеся в орган, предоставляющий муниципальную услугу, с заявлением о</w:t>
        <w:br/>
        <w:t>предоставлении муниципальной услуги в письменном или электронном виде.</w:t>
      </w:r>
    </w:p>
    <w:p>
      <w:pPr>
        <w:pStyle w:val="13"/>
        <w:numPr>
          <w:ilvl w:val="0"/>
          <w:numId w:val="2"/>
        </w:numPr>
        <w:pBdr/>
        <w:shd w:val="clear" w:color="auto" w:fill="auto"/>
        <w:tabs>
          <w:tab w:val="clear" w:pos="708"/>
          <w:tab w:val="left" w:pos="2164" w:leader="none"/>
        </w:tabs>
        <w:spacing w:lineRule="exact" w:line="260" w:before="0" w:after="42"/>
        <w:ind w:left="1640" w:hanging="0"/>
        <w:rPr/>
        <w:framePr w:w="10819" w:h="15411" w:x="759" w:y="670" w:hSpace="0" w:vSpace="0" w:wrap="around" w:vAnchor="page" w:hAnchor="page" w:hRule="exact"/>
        <w:pBdr/>
      </w:pPr>
      <w:bookmarkStart w:id="6" w:name="bookmark61"/>
      <w:r>
        <w:rPr>
          <w:rStyle w:val="11"/>
          <w:b/>
          <w:bCs/>
        </w:rPr>
        <w:t>Требования к порядку информирования о предоставлении</w:t>
      </w:r>
      <w:bookmarkEnd w:id="6"/>
    </w:p>
    <w:p>
      <w:pPr>
        <w:pStyle w:val="13"/>
        <w:pBdr/>
        <w:shd w:val="clear" w:color="auto" w:fill="auto"/>
        <w:spacing w:lineRule="exact" w:line="260" w:before="0" w:after="188"/>
        <w:ind w:left="4160" w:hanging="0"/>
        <w:rPr/>
        <w:framePr w:w="10819" w:h="15411" w:x="759" w:y="670" w:hSpace="0" w:vSpace="0" w:wrap="around" w:vAnchor="page" w:hAnchor="page" w:hRule="exact"/>
        <w:pBdr/>
      </w:pPr>
      <w:bookmarkStart w:id="7" w:name="bookmark71"/>
      <w:r>
        <w:rPr>
          <w:rStyle w:val="11"/>
          <w:b/>
          <w:bCs/>
        </w:rPr>
        <w:t>муниципальной услуги</w:t>
      </w:r>
      <w:bookmarkEnd w:id="7"/>
    </w:p>
    <w:p>
      <w:pPr>
        <w:pStyle w:val="26"/>
        <w:numPr>
          <w:ilvl w:val="0"/>
          <w:numId w:val="3"/>
        </w:numPr>
        <w:pBdr/>
        <w:shd w:val="clear" w:color="auto" w:fill="auto"/>
        <w:tabs>
          <w:tab w:val="clear" w:pos="708"/>
          <w:tab w:val="left" w:pos="1618" w:leader="none"/>
        </w:tabs>
        <w:spacing w:before="0" w:after="0"/>
        <w:ind w:firstLine="760"/>
        <w:rPr/>
        <w:framePr w:w="10819" w:h="15411" w:x="759" w:y="670" w:hSpace="0" w:vSpace="0" w:wrap="around" w:vAnchor="page" w:hAnchor="page" w:hRule="exact"/>
        <w:pBdr/>
      </w:pPr>
      <w:r>
        <w:rPr>
          <w:rStyle w:val="21"/>
        </w:rPr>
        <w:t>Информирование о порядке предоставления муниципальной услуги</w:t>
        <w:br/>
        <w:t>осуществляется:</w:t>
      </w:r>
    </w:p>
    <w:p>
      <w:pPr>
        <w:pStyle w:val="26"/>
        <w:numPr>
          <w:ilvl w:val="0"/>
          <w:numId w:val="4"/>
        </w:numPr>
        <w:pBdr/>
        <w:shd w:val="clear" w:color="auto" w:fill="auto"/>
        <w:tabs>
          <w:tab w:val="clear" w:pos="708"/>
          <w:tab w:val="left" w:pos="1099" w:leader="none"/>
        </w:tabs>
        <w:spacing w:before="0" w:after="0"/>
        <w:ind w:firstLine="760"/>
        <w:rPr/>
        <w:framePr w:w="10819" w:h="15411" w:x="759" w:y="670" w:hSpace="0" w:vSpace="0" w:wrap="around" w:vAnchor="page" w:hAnchor="page" w:hRule="exact"/>
        <w:pBdr/>
      </w:pPr>
      <w:r>
        <w:rPr>
          <w:rStyle w:val="21"/>
        </w:rPr>
        <w:t>непосредственно в администрации Лухского муниципального района</w:t>
        <w:br/>
        <w:t>Ивановской области, расположенная по адресу: ул. Октябрьская, д. 4, п. Лух, Ивановская</w:t>
        <w:br/>
        <w:t>область, 155270;</w:t>
      </w:r>
    </w:p>
    <w:p>
      <w:pPr>
        <w:pStyle w:val="26"/>
        <w:pBdr/>
        <w:shd w:val="clear" w:color="auto" w:fill="auto"/>
        <w:spacing w:before="0" w:after="0"/>
        <w:ind w:right="4440" w:hanging="0"/>
        <w:jc w:val="left"/>
        <w:rPr/>
        <w:framePr w:w="10819" w:h="15411" w:x="759" w:y="670" w:hSpace="0" w:vSpace="0" w:wrap="around" w:vAnchor="page" w:hAnchor="page" w:hRule="exact"/>
        <w:pBdr/>
      </w:pPr>
      <w:r>
        <w:rPr>
          <w:rStyle w:val="21"/>
        </w:rPr>
        <w:t>Режим работы: понедельник-пятница с 08.30 до 17.30</w:t>
        <w:br/>
        <w:t>перерыв на обед с 13.00 до 14.00,</w:t>
        <w:br/>
        <w:t>суббота, воскресенье - выходные дни.</w:t>
      </w:r>
    </w:p>
    <w:p>
      <w:pPr>
        <w:pStyle w:val="26"/>
        <w:numPr>
          <w:ilvl w:val="0"/>
          <w:numId w:val="4"/>
        </w:numPr>
        <w:pBdr/>
        <w:shd w:val="clear" w:color="auto" w:fill="auto"/>
        <w:tabs>
          <w:tab w:val="clear" w:pos="708"/>
          <w:tab w:val="left" w:pos="907" w:leader="none"/>
        </w:tabs>
        <w:spacing w:lineRule="exact" w:line="346" w:before="0" w:after="0"/>
        <w:ind w:firstLine="760"/>
        <w:rPr/>
        <w:framePr w:w="10819" w:h="15411" w:x="759" w:y="670" w:hSpace="0" w:vSpace="0" w:wrap="around" w:vAnchor="page" w:hAnchor="page" w:hRule="exact"/>
        <w:pBdr/>
      </w:pPr>
      <w:r>
        <w:rPr>
          <w:rStyle w:val="21"/>
        </w:rPr>
        <w:t>с использованием средств телефонной связи и электронного информирования</w:t>
        <w:br/>
        <w:t xml:space="preserve">8(49344) 2-15-02; </w:t>
      </w:r>
      <w:r>
        <w:rPr>
          <w:rStyle w:val="21"/>
          <w:lang w:val="en-US" w:eastAsia="en-US" w:bidi="en-US"/>
        </w:rPr>
        <w:t>e</w:t>
      </w:r>
      <w:r>
        <w:rPr>
          <w:rStyle w:val="21"/>
          <w:lang w:eastAsia="en-US" w:bidi="en-US"/>
        </w:rPr>
        <w:t>-</w:t>
      </w:r>
      <w:r>
        <w:rPr>
          <w:rStyle w:val="21"/>
          <w:lang w:val="en-US" w:eastAsia="en-US" w:bidi="en-US"/>
        </w:rPr>
        <w:t>mail</w:t>
      </w:r>
      <w:r>
        <w:rPr>
          <w:rStyle w:val="21"/>
          <w:lang w:eastAsia="en-US" w:bidi="en-US"/>
        </w:rPr>
        <w:t xml:space="preserve">: </w:t>
      </w:r>
      <w:hyperlink r:id="rId3">
        <w:r>
          <w:rPr>
            <w:rStyle w:val="2"/>
          </w:rPr>
          <w:t>ok</w:t>
        </w:r>
        <w:r>
          <w:rPr>
            <w:rStyle w:val="2"/>
            <w:lang w:val="ru-RU"/>
          </w:rPr>
          <w:t>-</w:t>
        </w:r>
        <w:r>
          <w:rPr>
            <w:rStyle w:val="2"/>
          </w:rPr>
          <w:t>komitet</w:t>
        </w:r>
        <w:r>
          <w:rPr>
            <w:rStyle w:val="2"/>
            <w:lang w:val="ru-RU"/>
          </w:rPr>
          <w:t>@</w:t>
        </w:r>
        <w:r>
          <w:rPr>
            <w:rStyle w:val="2"/>
          </w:rPr>
          <w:t>yandex</w:t>
        </w:r>
        <w:r>
          <w:rPr>
            <w:rStyle w:val="2"/>
            <w:lang w:val="ru-RU"/>
          </w:rPr>
          <w:t>.</w:t>
        </w:r>
        <w:r>
          <w:rPr>
            <w:rStyle w:val="2"/>
          </w:rPr>
          <w:t>ru</w:t>
        </w:r>
      </w:hyperlink>
      <w:r>
        <w:rPr>
          <w:rStyle w:val="21"/>
          <w:lang w:eastAsia="en-US" w:bidi="en-US"/>
        </w:rPr>
        <w:t>;</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26"/>
        <w:numPr>
          <w:ilvl w:val="0"/>
          <w:numId w:val="4"/>
        </w:numPr>
        <w:pBdr/>
        <w:shd w:val="clear" w:color="auto" w:fill="auto"/>
        <w:tabs>
          <w:tab w:val="clear" w:pos="708"/>
          <w:tab w:val="left" w:pos="1005" w:leader="none"/>
        </w:tabs>
        <w:spacing w:lineRule="exact" w:line="326" w:before="0" w:after="0"/>
        <w:ind w:firstLine="780"/>
        <w:rPr/>
        <w:framePr w:w="10843" w:h="15381" w:x="747" w:y="675" w:hSpace="0" w:vSpace="0" w:wrap="around" w:vAnchor="page" w:hAnchor="page" w:hRule="exact"/>
        <w:pBdr/>
      </w:pPr>
      <w:r>
        <w:rPr>
          <w:rStyle w:val="21"/>
        </w:rPr>
        <w:t>посредством размещения административного регламента в сети Интернет на</w:t>
        <w:br/>
        <w:t xml:space="preserve">Официальном сайте администрации Лухского муниципального района </w:t>
      </w:r>
      <w:r>
        <w:rPr>
          <w:rStyle w:val="21"/>
          <w:lang w:eastAsia="en-US" w:bidi="en-US"/>
        </w:rPr>
        <w:t>(</w:t>
      </w:r>
      <w:hyperlink r:id="rId4">
        <w:r>
          <w:rPr>
            <w:rStyle w:val="2"/>
          </w:rPr>
          <w:t>www</w:t>
        </w:r>
        <w:r>
          <w:rPr>
            <w:rStyle w:val="2"/>
            <w:lang w:val="ru-RU"/>
          </w:rPr>
          <w:t>.</w:t>
        </w:r>
        <w:r>
          <w:rPr>
            <w:rStyle w:val="2"/>
          </w:rPr>
          <w:t>luhadm</w:t>
        </w:r>
        <w:r>
          <w:rPr>
            <w:rStyle w:val="2"/>
            <w:lang w:val="ru-RU"/>
          </w:rPr>
          <w:t>.</w:t>
        </w:r>
        <w:r>
          <w:rPr>
            <w:rStyle w:val="2"/>
          </w:rPr>
          <w:t>ru</w:t>
        </w:r>
      </w:hyperlink>
      <w:r>
        <w:rPr>
          <w:rStyle w:val="21"/>
          <w:lang w:eastAsia="en-US" w:bidi="en-US"/>
        </w:rPr>
        <w:t>);</w:t>
      </w:r>
    </w:p>
    <w:p>
      <w:pPr>
        <w:pStyle w:val="26"/>
        <w:numPr>
          <w:ilvl w:val="0"/>
          <w:numId w:val="4"/>
        </w:numPr>
        <w:pBdr/>
        <w:shd w:val="clear" w:color="auto" w:fill="auto"/>
        <w:tabs>
          <w:tab w:val="clear" w:pos="708"/>
          <w:tab w:val="left" w:pos="971" w:leader="none"/>
        </w:tabs>
        <w:spacing w:lineRule="exact" w:line="326" w:before="0" w:after="0"/>
        <w:ind w:firstLine="780"/>
        <w:rPr/>
        <w:framePr w:w="10843" w:h="15381" w:x="747" w:y="675" w:hSpace="0" w:vSpace="0" w:wrap="around" w:vAnchor="page" w:hAnchor="page" w:hRule="exact"/>
        <w:pBdr/>
      </w:pPr>
      <w:r>
        <w:rPr>
          <w:rStyle w:val="21"/>
        </w:rPr>
        <w:t>с использованием Интернет-портала государственных и муниципальных услуг</w:t>
        <w:br/>
      </w:r>
      <w:r>
        <w:rPr>
          <w:rStyle w:val="21"/>
          <w:lang w:eastAsia="en-US" w:bidi="en-US"/>
        </w:rPr>
        <w:t>(</w:t>
      </w:r>
      <w:hyperlink r:id="rId5">
        <w:r>
          <w:rPr>
            <w:rStyle w:val="2"/>
          </w:rPr>
          <w:t>www</w:t>
        </w:r>
        <w:r>
          <w:rPr>
            <w:rStyle w:val="2"/>
            <w:lang w:val="ru-RU"/>
          </w:rPr>
          <w:t>.</w:t>
        </w:r>
        <w:r>
          <w:rPr>
            <w:rStyle w:val="2"/>
          </w:rPr>
          <w:t>gosuslugi</w:t>
        </w:r>
        <w:r>
          <w:rPr>
            <w:rStyle w:val="2"/>
            <w:lang w:val="ru-RU"/>
          </w:rPr>
          <w:t>.</w:t>
        </w:r>
        <w:r>
          <w:rPr>
            <w:rStyle w:val="2"/>
          </w:rPr>
          <w:t>ru</w:t>
        </w:r>
      </w:hyperlink>
      <w:r>
        <w:rPr>
          <w:rStyle w:val="21"/>
          <w:lang w:eastAsia="en-US" w:bidi="en-US"/>
        </w:rPr>
        <w:t xml:space="preserve">), </w:t>
      </w:r>
      <w:r>
        <w:rPr>
          <w:rStyle w:val="21"/>
        </w:rPr>
        <w:t>а также регионального портала государственных и муниципальных</w:t>
        <w:br/>
        <w:t>услуг.</w:t>
      </w:r>
    </w:p>
    <w:p>
      <w:pPr>
        <w:pStyle w:val="26"/>
        <w:numPr>
          <w:ilvl w:val="0"/>
          <w:numId w:val="3"/>
        </w:numPr>
        <w:pBdr/>
        <w:shd w:val="clear" w:color="auto" w:fill="auto"/>
        <w:tabs>
          <w:tab w:val="clear" w:pos="708"/>
          <w:tab w:val="left" w:pos="1466" w:leader="none"/>
        </w:tabs>
        <w:spacing w:lineRule="exact" w:line="317" w:before="0" w:after="0"/>
        <w:ind w:firstLine="780"/>
        <w:rPr/>
        <w:framePr w:w="10843" w:h="15381" w:x="747" w:y="675" w:hSpace="0" w:vSpace="0" w:wrap="around" w:vAnchor="page" w:hAnchor="page" w:hRule="exact"/>
        <w:pBdr/>
      </w:pPr>
      <w:r>
        <w:rPr>
          <w:rStyle w:val="21"/>
        </w:rPr>
        <w:t>Индивидуальное информирование заинтересованных лиц по процедуре</w:t>
        <w:br/>
        <w:t>предоставления муниципальной услуги осуществляется:</w:t>
      </w:r>
    </w:p>
    <w:p>
      <w:pPr>
        <w:pStyle w:val="26"/>
        <w:numPr>
          <w:ilvl w:val="0"/>
          <w:numId w:val="4"/>
        </w:numPr>
        <w:pBdr/>
        <w:shd w:val="clear" w:color="auto" w:fill="auto"/>
        <w:tabs>
          <w:tab w:val="clear" w:pos="708"/>
          <w:tab w:val="left" w:pos="1008" w:leader="none"/>
        </w:tabs>
        <w:spacing w:lineRule="exact" w:line="317" w:before="0" w:after="0"/>
        <w:ind w:firstLine="780"/>
        <w:rPr/>
        <w:framePr w:w="10843" w:h="15381" w:x="747" w:y="675" w:hSpace="0" w:vSpace="0" w:wrap="around" w:vAnchor="page" w:hAnchor="page" w:hRule="exact"/>
        <w:pBdr/>
      </w:pPr>
      <w:r>
        <w:rPr>
          <w:rStyle w:val="21"/>
        </w:rPr>
        <w:t>в устной форме лично или по телефону;</w:t>
      </w:r>
    </w:p>
    <w:p>
      <w:pPr>
        <w:pStyle w:val="26"/>
        <w:numPr>
          <w:ilvl w:val="0"/>
          <w:numId w:val="4"/>
        </w:numPr>
        <w:pBdr/>
        <w:shd w:val="clear" w:color="auto" w:fill="auto"/>
        <w:tabs>
          <w:tab w:val="clear" w:pos="708"/>
          <w:tab w:val="left" w:pos="971" w:leader="none"/>
        </w:tabs>
        <w:spacing w:lineRule="exact" w:line="317" w:before="0" w:after="0"/>
        <w:ind w:firstLine="780"/>
        <w:rPr/>
        <w:framePr w:w="10843" w:h="15381" w:x="747" w:y="675" w:hSpace="0" w:vSpace="0" w:wrap="around" w:vAnchor="page" w:hAnchor="page" w:hRule="exact"/>
        <w:pBdr/>
      </w:pPr>
      <w:r>
        <w:rPr>
          <w:rStyle w:val="21"/>
        </w:rPr>
        <w:t>в письменной форме - по письменным обращениям, поступившим в адрес</w:t>
        <w:br/>
        <w:t>администрации Лухского муниципального района посредством почтовых отправлений</w:t>
        <w:br/>
        <w:t>или электронных средств коммуникации.</w:t>
      </w:r>
    </w:p>
    <w:p>
      <w:pPr>
        <w:pStyle w:val="26"/>
        <w:numPr>
          <w:ilvl w:val="0"/>
          <w:numId w:val="5"/>
        </w:numPr>
        <w:pBdr/>
        <w:shd w:val="clear" w:color="auto" w:fill="auto"/>
        <w:tabs>
          <w:tab w:val="clear" w:pos="708"/>
          <w:tab w:val="left" w:pos="1471" w:leader="none"/>
        </w:tabs>
        <w:spacing w:lineRule="exact" w:line="317" w:before="0" w:after="0"/>
        <w:ind w:firstLine="780"/>
        <w:rPr/>
        <w:framePr w:w="10843" w:h="15381" w:x="747" w:y="675" w:hSpace="0" w:vSpace="0" w:wrap="around" w:vAnchor="page" w:hAnchor="page" w:hRule="exact"/>
        <w:pBdr/>
      </w:pPr>
      <w:r>
        <w:rPr>
          <w:rStyle w:val="21"/>
        </w:rPr>
        <w:t>При ответах на телефонные звонки и при личном обращении должностные</w:t>
        <w:br/>
        <w:t>лица администрации Лухского муниципального района Ивановской области подробно</w:t>
        <w:br/>
        <w:t>информируют обратившихся по интересующим их вопросам,</w:t>
      </w:r>
    </w:p>
    <w:p>
      <w:pPr>
        <w:pStyle w:val="26"/>
        <w:numPr>
          <w:ilvl w:val="0"/>
          <w:numId w:val="5"/>
        </w:numPr>
        <w:pBdr/>
        <w:shd w:val="clear" w:color="auto" w:fill="auto"/>
        <w:tabs>
          <w:tab w:val="clear" w:pos="708"/>
          <w:tab w:val="left" w:pos="1656" w:leader="none"/>
        </w:tabs>
        <w:spacing w:lineRule="exact" w:line="317" w:before="0" w:after="154"/>
        <w:ind w:firstLine="780"/>
        <w:rPr/>
        <w:framePr w:w="10843" w:h="15381" w:x="747" w:y="675" w:hSpace="0" w:vSpace="0" w:wrap="around" w:vAnchor="page" w:hAnchor="page" w:hRule="exact"/>
        <w:pBdr/>
      </w:pPr>
      <w:r>
        <w:rPr>
          <w:rStyle w:val="21"/>
        </w:rPr>
        <w:t>Поступившее в администрацию Лухского муниципального района</w:t>
        <w:br/>
        <w:t>Ивановской области письменное обращение заинтересованного лица о порядке</w:t>
        <w:br/>
        <w:t>предоставления муниципальной услуги регистрируется в соответствии с правилами</w:t>
        <w:br/>
        <w:t>делопроизводства, и после рассмотрения главой администрации Лухского</w:t>
        <w:br/>
        <w:t>муниципального района Ивановской области передается для подготовки ответа</w:t>
        <w:br/>
        <w:t>должностному лицу, ответственному за предоставление муниципальной услуги.</w:t>
      </w:r>
    </w:p>
    <w:p>
      <w:pPr>
        <w:pStyle w:val="13"/>
        <w:pBdr/>
        <w:shd w:val="clear" w:color="auto" w:fill="auto"/>
        <w:spacing w:lineRule="exact" w:line="499"/>
        <w:ind w:left="2740" w:right="780" w:hanging="1600"/>
        <w:jc w:val="left"/>
        <w:rPr/>
        <w:framePr w:w="10843" w:h="15381" w:x="747" w:y="675" w:hSpace="0" w:vSpace="0" w:wrap="around" w:vAnchor="page" w:hAnchor="page" w:hRule="exact"/>
        <w:pBdr/>
      </w:pPr>
      <w:bookmarkStart w:id="8" w:name="bookmark81"/>
      <w:r>
        <w:rPr>
          <w:rStyle w:val="11"/>
          <w:b/>
          <w:bCs/>
        </w:rPr>
        <w:t>2. СТАНДАРТ ПРЕДОСТАВЛЕНИЯ МУНИЦИПАЛЬНОЙ УСЛУГИ</w:t>
        <w:br/>
        <w:t>2.1. Наименование муниципальной услуги</w:t>
      </w:r>
      <w:bookmarkEnd w:id="8"/>
    </w:p>
    <w:p>
      <w:pPr>
        <w:pStyle w:val="26"/>
        <w:pBdr/>
        <w:shd w:val="clear" w:color="auto" w:fill="auto"/>
        <w:spacing w:before="0" w:after="116"/>
        <w:ind w:firstLine="780"/>
        <w:rPr/>
        <w:framePr w:w="10843" w:h="15381" w:x="747" w:y="675" w:hSpace="0" w:vSpace="0" w:wrap="around" w:vAnchor="page" w:hAnchor="page" w:hRule="exact"/>
        <w:pBdr/>
      </w:pPr>
      <w:r>
        <w:rPr>
          <w:rStyle w:val="21"/>
        </w:rPr>
        <w:t>Наименование муниципальной услуги: «Организация по требованию населения</w:t>
        <w:br/>
        <w:t>общественных экологических экспертиз».</w:t>
      </w:r>
    </w:p>
    <w:p>
      <w:pPr>
        <w:pStyle w:val="13"/>
        <w:numPr>
          <w:ilvl w:val="0"/>
          <w:numId w:val="6"/>
        </w:numPr>
        <w:pBdr/>
        <w:shd w:val="clear" w:color="auto" w:fill="auto"/>
        <w:tabs>
          <w:tab w:val="clear" w:pos="708"/>
          <w:tab w:val="left" w:pos="2259" w:leader="none"/>
          <w:tab w:val="left" w:pos="3922" w:leader="none"/>
        </w:tabs>
        <w:spacing w:before="0" w:after="124"/>
        <w:ind w:left="1900" w:hanging="200"/>
        <w:jc w:val="left"/>
        <w:rPr/>
        <w:framePr w:w="10843" w:h="15381" w:x="747" w:y="675" w:hSpace="0" w:vSpace="0" w:wrap="around" w:vAnchor="page" w:hAnchor="page" w:hRule="exact"/>
        <w:pBdr/>
      </w:pPr>
      <w:bookmarkStart w:id="9" w:name="bookmark91"/>
      <w:r>
        <w:rPr>
          <w:rStyle w:val="11"/>
          <w:b/>
          <w:bCs/>
        </w:rPr>
        <w:t>Наименование уполномоченного органа, предоставляющего</w:t>
        <w:br/>
        <w:t>.</w:t>
        <w:tab/>
        <w:t>муниципальную услугу</w:t>
      </w:r>
      <w:bookmarkEnd w:id="9"/>
    </w:p>
    <w:p>
      <w:pPr>
        <w:pStyle w:val="26"/>
        <w:pBdr/>
        <w:shd w:val="clear" w:color="auto" w:fill="auto"/>
        <w:spacing w:before="0" w:after="349"/>
        <w:ind w:firstLine="780"/>
        <w:rPr/>
        <w:framePr w:w="10843" w:h="15381" w:x="747" w:y="675" w:hSpace="0" w:vSpace="0" w:wrap="around" w:vAnchor="page" w:hAnchor="page" w:hRule="exact"/>
        <w:pBdr/>
      </w:pPr>
      <w:r>
        <w:rPr>
          <w:rStyle w:val="21"/>
        </w:rPr>
        <w:t>Муниципальную услугу предоставляет комитет по управлению муниципальным</w:t>
        <w:br/>
        <w:t>имуществом и земельным отношениям администрации Лухского муниципального</w:t>
        <w:br/>
        <w:t>района Ивановской области.</w:t>
      </w:r>
    </w:p>
    <w:p>
      <w:pPr>
        <w:pStyle w:val="13"/>
        <w:numPr>
          <w:ilvl w:val="0"/>
          <w:numId w:val="6"/>
        </w:numPr>
        <w:pBdr/>
        <w:shd w:val="clear" w:color="auto" w:fill="auto"/>
        <w:tabs>
          <w:tab w:val="clear" w:pos="708"/>
          <w:tab w:val="left" w:pos="1368" w:leader="none"/>
        </w:tabs>
        <w:spacing w:lineRule="exact" w:line="260" w:before="0" w:after="173"/>
        <w:ind w:firstLine="780"/>
        <w:rPr/>
        <w:framePr w:w="10843" w:h="15381" w:x="747" w:y="675" w:hSpace="0" w:vSpace="0" w:wrap="around" w:vAnchor="page" w:hAnchor="page" w:hRule="exact"/>
        <w:pBdr/>
      </w:pPr>
      <w:bookmarkStart w:id="10" w:name="bookmark101"/>
      <w:r>
        <w:rPr>
          <w:rStyle w:val="11"/>
          <w:b/>
          <w:bCs/>
        </w:rPr>
        <w:t>Описание результата предоставления муниципальной услуги</w:t>
      </w:r>
      <w:bookmarkEnd w:id="10"/>
    </w:p>
    <w:p>
      <w:pPr>
        <w:pStyle w:val="26"/>
        <w:pBdr/>
        <w:shd w:val="clear" w:color="auto" w:fill="auto"/>
        <w:spacing w:before="0" w:after="169"/>
        <w:ind w:firstLine="780"/>
        <w:rPr/>
        <w:framePr w:w="10843" w:h="15381" w:x="747" w:y="675" w:hSpace="0" w:vSpace="0" w:wrap="around" w:vAnchor="page" w:hAnchor="page" w:hRule="exact"/>
        <w:pBdr/>
      </w:pPr>
      <w:r>
        <w:rPr>
          <w:rStyle w:val="21"/>
        </w:rPr>
        <w:t>Результатом предоставления муниципальной услуги является выдача уведомления</w:t>
        <w:br/>
        <w:t>о регистрации заявления о проведении общественной экологической экспертизы либо</w:t>
        <w:br/>
        <w:t>уведомления об отказе в регистрации заявления о проведении общественной</w:t>
        <w:br/>
        <w:t>экологической экспертизы.</w:t>
      </w:r>
    </w:p>
    <w:p>
      <w:pPr>
        <w:pStyle w:val="13"/>
        <w:numPr>
          <w:ilvl w:val="0"/>
          <w:numId w:val="6"/>
        </w:numPr>
        <w:pBdr/>
        <w:shd w:val="clear" w:color="auto" w:fill="auto"/>
        <w:tabs>
          <w:tab w:val="clear" w:pos="708"/>
          <w:tab w:val="left" w:pos="3199" w:leader="none"/>
        </w:tabs>
        <w:spacing w:lineRule="exact" w:line="260" w:before="0" w:after="188"/>
        <w:ind w:left="2640" w:hanging="0"/>
        <w:rPr/>
        <w:framePr w:w="10843" w:h="15381" w:x="747" w:y="675" w:hSpace="0" w:vSpace="0" w:wrap="around" w:vAnchor="page" w:hAnchor="page" w:hRule="exact"/>
        <w:pBdr/>
      </w:pPr>
      <w:bookmarkStart w:id="11" w:name="bookmark1111"/>
      <w:r>
        <w:rPr>
          <w:rStyle w:val="11"/>
          <w:b/>
          <w:bCs/>
        </w:rPr>
        <w:t>Срок предоставления муниципальной услуги</w:t>
      </w:r>
      <w:bookmarkEnd w:id="11"/>
    </w:p>
    <w:p>
      <w:pPr>
        <w:pStyle w:val="26"/>
        <w:pBdr/>
        <w:shd w:val="clear" w:color="auto" w:fill="auto"/>
        <w:spacing w:before="0" w:after="169"/>
        <w:ind w:firstLine="780"/>
        <w:rPr/>
        <w:framePr w:w="10843" w:h="15381" w:x="747" w:y="675" w:hSpace="0" w:vSpace="0" w:wrap="around" w:vAnchor="page" w:hAnchor="page" w:hRule="exact"/>
        <w:pBdr/>
      </w:pPr>
      <w:r>
        <w:rPr>
          <w:rStyle w:val="21"/>
        </w:rPr>
        <w:t>Срок предоставления муниципальной услуги составляет 30 дней со дня</w:t>
        <w:br/>
        <w:t>поступления заявления о проведении общественной . экологической экспертизы с</w:t>
        <w:br/>
        <w:t>приложением всех документов, необходимых для предоставления муниципальной</w:t>
        <w:br/>
        <w:t>услуги, предусмотренных настоящим административным регламентом.</w:t>
      </w:r>
    </w:p>
    <w:p>
      <w:pPr>
        <w:pStyle w:val="13"/>
        <w:numPr>
          <w:ilvl w:val="0"/>
          <w:numId w:val="6"/>
        </w:numPr>
        <w:pBdr/>
        <w:shd w:val="clear" w:color="auto" w:fill="auto"/>
        <w:tabs>
          <w:tab w:val="clear" w:pos="708"/>
          <w:tab w:val="left" w:pos="1507" w:leader="none"/>
        </w:tabs>
        <w:spacing w:lineRule="exact" w:line="260" w:before="0" w:after="42"/>
        <w:ind w:firstLine="780"/>
        <w:rPr/>
        <w:framePr w:w="10843" w:h="15381" w:x="747" w:y="675" w:hSpace="0" w:vSpace="0" w:wrap="around" w:vAnchor="page" w:hAnchor="page" w:hRule="exact"/>
        <w:pBdr/>
      </w:pPr>
      <w:bookmarkStart w:id="12" w:name="bookmark121"/>
      <w:r>
        <w:rPr>
          <w:rStyle w:val="11"/>
          <w:b/>
          <w:bCs/>
        </w:rPr>
        <w:t>Перечень нормативных актов, регулирующих отношения, возникающие в</w:t>
      </w:r>
      <w:bookmarkEnd w:id="12"/>
    </w:p>
    <w:p>
      <w:pPr>
        <w:pStyle w:val="42"/>
        <w:pBdr/>
        <w:shd w:val="clear" w:color="auto" w:fill="auto"/>
        <w:spacing w:lineRule="exact" w:line="260" w:before="0" w:after="0"/>
        <w:ind w:hanging="0"/>
        <w:rPr/>
        <w:framePr w:w="10843" w:h="15381" w:x="747" w:y="675" w:hSpace="0" w:vSpace="0" w:wrap="around" w:vAnchor="page" w:hAnchor="page" w:hRule="exact"/>
        <w:pBdr/>
      </w:pPr>
      <w:r>
        <w:rPr>
          <w:rStyle w:val="41"/>
          <w:b/>
          <w:bCs/>
        </w:rPr>
        <w:t>связи с предоставлением муниципальной услуги</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26"/>
        <w:pBdr/>
        <w:shd w:val="clear" w:color="auto" w:fill="auto"/>
        <w:spacing w:lineRule="exact" w:line="260" w:before="0" w:after="0"/>
        <w:ind w:firstLine="760"/>
        <w:jc w:val="left"/>
        <w:rPr/>
        <w:framePr w:w="10829" w:h="15138" w:x="754" w:y="815" w:hSpace="0" w:vSpace="0" w:wrap="around" w:vAnchor="page" w:hAnchor="page" w:hRule="exact"/>
        <w:pBdr/>
      </w:pPr>
      <w:r>
        <w:rPr>
          <w:rStyle w:val="21"/>
        </w:rPr>
        <w:t>Предоставление муниципальной услуги осуществляется в соответствии с:</w:t>
      </w:r>
    </w:p>
    <w:p>
      <w:pPr>
        <w:pStyle w:val="26"/>
        <w:numPr>
          <w:ilvl w:val="0"/>
          <w:numId w:val="4"/>
        </w:numPr>
        <w:pBdr/>
        <w:shd w:val="clear" w:color="auto" w:fill="auto"/>
        <w:tabs>
          <w:tab w:val="clear" w:pos="708"/>
          <w:tab w:val="left" w:pos="598" w:leader="none"/>
        </w:tabs>
        <w:spacing w:lineRule="exact" w:line="350" w:before="0" w:after="0"/>
        <w:ind w:right="1400" w:firstLine="400"/>
        <w:jc w:val="left"/>
        <w:rPr/>
        <w:framePr w:w="10829" w:h="15138" w:x="754" w:y="815" w:hSpace="0" w:vSpace="0" w:wrap="around" w:vAnchor="page" w:hAnchor="page" w:hRule="exact"/>
        <w:pBdr/>
      </w:pPr>
      <w:r>
        <w:rPr>
          <w:rStyle w:val="21"/>
        </w:rPr>
        <w:t>Федеральным законом от 10.01.2002 г. № 7-ФЗ «Об охране окружающей</w:t>
        <w:br/>
        <w:t>среды»;</w:t>
      </w:r>
    </w:p>
    <w:p>
      <w:pPr>
        <w:pStyle w:val="26"/>
        <w:numPr>
          <w:ilvl w:val="0"/>
          <w:numId w:val="4"/>
        </w:numPr>
        <w:pBdr/>
        <w:shd w:val="clear" w:color="auto" w:fill="auto"/>
        <w:tabs>
          <w:tab w:val="clear" w:pos="708"/>
          <w:tab w:val="left" w:pos="653" w:leader="none"/>
        </w:tabs>
        <w:spacing w:lineRule="exact" w:line="260" w:before="0" w:after="0"/>
        <w:ind w:left="400" w:hanging="0"/>
        <w:rPr/>
        <w:framePr w:w="10829" w:h="15138" w:x="754" w:y="815" w:hSpace="0" w:vSpace="0" w:wrap="around" w:vAnchor="page" w:hAnchor="page" w:hRule="exact"/>
        <w:pBdr/>
      </w:pPr>
      <w:r>
        <w:rPr>
          <w:rStyle w:val="21"/>
        </w:rPr>
        <w:t>Федеральным законом от 23.11.1995 г. № 174-ФЗ «Об экологической экспертизе».</w:t>
      </w:r>
    </w:p>
    <w:p>
      <w:pPr>
        <w:pStyle w:val="26"/>
        <w:numPr>
          <w:ilvl w:val="0"/>
          <w:numId w:val="4"/>
        </w:numPr>
        <w:pBdr/>
        <w:shd w:val="clear" w:color="auto" w:fill="auto"/>
        <w:tabs>
          <w:tab w:val="clear" w:pos="708"/>
          <w:tab w:val="left" w:pos="594" w:leader="none"/>
        </w:tabs>
        <w:spacing w:lineRule="exact" w:line="336" w:before="0" w:after="132"/>
        <w:ind w:firstLine="400"/>
        <w:jc w:val="left"/>
        <w:rPr/>
        <w:framePr w:w="10829" w:h="15138" w:x="754" w:y="815" w:hSpace="0" w:vSpace="0" w:wrap="around" w:vAnchor="page" w:hAnchor="page" w:hRule="exact"/>
        <w:pBdr/>
      </w:pPr>
      <w:r>
        <w:rPr>
          <w:rStyle w:val="21"/>
        </w:rPr>
        <w:t>Федеральным законом от 27.07.2010 г. № 210-ФЗ «Об организации предоставления</w:t>
        <w:br/>
        <w:t>государственных и муниципальных услуг».</w:t>
      </w:r>
    </w:p>
    <w:p>
      <w:pPr>
        <w:pStyle w:val="42"/>
        <w:numPr>
          <w:ilvl w:val="0"/>
          <w:numId w:val="6"/>
        </w:numPr>
        <w:pBdr/>
        <w:shd w:val="clear" w:color="auto" w:fill="auto"/>
        <w:tabs>
          <w:tab w:val="clear" w:pos="708"/>
          <w:tab w:val="left" w:pos="1330" w:leader="none"/>
        </w:tabs>
        <w:spacing w:before="0" w:after="0"/>
        <w:ind w:left="400" w:firstLine="360"/>
        <w:jc w:val="left"/>
        <w:rPr/>
        <w:framePr w:w="10829" w:h="15138" w:x="754" w:y="815" w:hSpace="0" w:vSpace="0" w:wrap="around" w:vAnchor="page" w:hAnchor="page" w:hRule="exact"/>
        <w:pBdr/>
      </w:pPr>
      <w:r>
        <w:rPr>
          <w:rStyle w:val="41"/>
          <w:b/>
          <w:bCs/>
        </w:rPr>
        <w:t>Исчерпывающий перечень документов, необходимых в соответствии с</w:t>
        <w:br/>
        <w:t>нормативными правовыми актами для предоставления муниципальной услуги,</w:t>
        <w:br/>
        <w:t>подлежащих представлению заявителем, способы их получения заявителем,</w:t>
      </w:r>
    </w:p>
    <w:p>
      <w:pPr>
        <w:pStyle w:val="13"/>
        <w:pBdr/>
        <w:shd w:val="clear" w:color="auto" w:fill="auto"/>
        <w:spacing w:lineRule="exact" w:line="260" w:before="0" w:after="132"/>
        <w:ind w:hanging="0"/>
        <w:jc w:val="center"/>
        <w:rPr/>
        <w:framePr w:w="10829" w:h="15138" w:x="754" w:y="815" w:hSpace="0" w:vSpace="0" w:wrap="around" w:vAnchor="page" w:hAnchor="page" w:hRule="exact"/>
        <w:pBdr/>
      </w:pPr>
      <w:bookmarkStart w:id="13" w:name="bookmark131"/>
      <w:r>
        <w:rPr>
          <w:rStyle w:val="11"/>
          <w:b/>
          <w:bCs/>
        </w:rPr>
        <w:t>порядок их представления</w:t>
      </w:r>
      <w:bookmarkEnd w:id="13"/>
    </w:p>
    <w:p>
      <w:pPr>
        <w:pStyle w:val="26"/>
        <w:pBdr/>
        <w:shd w:val="clear" w:color="auto" w:fill="auto"/>
        <w:spacing w:lineRule="exact" w:line="317" w:before="0" w:after="0"/>
        <w:ind w:firstLine="760"/>
        <w:jc w:val="left"/>
        <w:rPr/>
        <w:framePr w:w="10829" w:h="15138" w:x="754" w:y="815" w:hSpace="0" w:vSpace="0" w:wrap="around" w:vAnchor="page" w:hAnchor="page" w:hRule="exact"/>
        <w:pBdr/>
      </w:pPr>
      <w:r>
        <w:rPr>
          <w:rStyle w:val="21"/>
        </w:rPr>
        <w:t>Перечень требуемых от заявителя документов, необходимых для предоставления</w:t>
        <w:br/>
        <w:t>муниципальной услуги:</w:t>
      </w:r>
    </w:p>
    <w:p>
      <w:pPr>
        <w:pStyle w:val="26"/>
        <w:numPr>
          <w:ilvl w:val="0"/>
          <w:numId w:val="4"/>
        </w:numPr>
        <w:pBdr/>
        <w:shd w:val="clear" w:color="auto" w:fill="auto"/>
        <w:tabs>
          <w:tab w:val="clear" w:pos="708"/>
          <w:tab w:val="left" w:pos="973" w:leader="none"/>
        </w:tabs>
        <w:spacing w:lineRule="exact" w:line="317" w:before="0" w:after="0"/>
        <w:ind w:firstLine="760"/>
        <w:jc w:val="left"/>
        <w:rPr/>
        <w:framePr w:w="10829" w:h="15138" w:x="754" w:y="815" w:hSpace="0" w:vSpace="0" w:wrap="around" w:vAnchor="page" w:hAnchor="page" w:hRule="exact"/>
        <w:pBdr/>
      </w:pPr>
      <w:r>
        <w:rPr>
          <w:rStyle w:val="21"/>
        </w:rPr>
        <w:t>заявление о регистрации проведения общественной экологической</w:t>
        <w:br/>
        <w:t>экспертизы (далее - заявление) установленного образца согласно форме, приведенной в</w:t>
        <w:br/>
        <w:t>Приложении № 1.</w:t>
      </w:r>
    </w:p>
    <w:p>
      <w:pPr>
        <w:pStyle w:val="26"/>
        <w:pBdr/>
        <w:shd w:val="clear" w:color="auto" w:fill="auto"/>
        <w:spacing w:lineRule="exact" w:line="317" w:before="0" w:after="0"/>
        <w:ind w:firstLine="760"/>
        <w:rPr/>
        <w:framePr w:w="10829" w:h="15138" w:x="754" w:y="815" w:hSpace="0" w:vSpace="0" w:wrap="around" w:vAnchor="page" w:hAnchor="page" w:hRule="exact"/>
        <w:pBdr/>
      </w:pPr>
      <w:r>
        <w:rPr>
          <w:rStyle w:val="21"/>
        </w:rPr>
        <w:t>В заявлении должны быть приведены следующие сведения: наименование,</w:t>
        <w:br/>
        <w:t>юридический адрес и адрес (место нахождения), характер предусмотренной уставом</w:t>
        <w:br/>
        <w:t>деятельности заявителя, сведения о составе экспертной комиссии общественной</w:t>
        <w:br/>
        <w:t>экологической экспертизы, сведения об объекте общественной экологической</w:t>
        <w:br/>
        <w:t>экспертизы, сроки проведения общественной экологической экспертизы.</w:t>
      </w:r>
    </w:p>
    <w:p>
      <w:pPr>
        <w:pStyle w:val="26"/>
        <w:pBdr/>
        <w:shd w:val="clear" w:color="auto" w:fill="auto"/>
        <w:spacing w:lineRule="exact" w:line="317" w:before="0" w:after="0"/>
        <w:ind w:left="1740" w:hanging="1140"/>
        <w:jc w:val="left"/>
        <w:rPr/>
        <w:framePr w:w="10829" w:h="15138" w:x="754" w:y="815" w:hSpace="0" w:vSpace="0" w:wrap="around" w:vAnchor="page" w:hAnchor="page" w:hRule="exact"/>
        <w:pBdr/>
      </w:pPr>
      <w:r>
        <w:rPr>
          <w:rStyle w:val="21"/>
        </w:rPr>
        <w:t>К заявлению должны быть приложены:</w:t>
      </w:r>
    </w:p>
    <w:p>
      <w:pPr>
        <w:pStyle w:val="26"/>
        <w:numPr>
          <w:ilvl w:val="0"/>
          <w:numId w:val="4"/>
        </w:numPr>
        <w:pBdr/>
        <w:shd w:val="clear" w:color="auto" w:fill="auto"/>
        <w:tabs>
          <w:tab w:val="clear" w:pos="708"/>
          <w:tab w:val="left" w:pos="968" w:leader="none"/>
        </w:tabs>
        <w:spacing w:lineRule="exact" w:line="331" w:before="0" w:after="0"/>
        <w:ind w:firstLine="760"/>
        <w:jc w:val="left"/>
        <w:rPr/>
        <w:framePr w:w="10829" w:h="15138" w:x="754" w:y="815" w:hSpace="0" w:vSpace="0" w:wrap="around" w:vAnchor="page" w:hAnchor="page" w:hRule="exact"/>
        <w:pBdr/>
      </w:pPr>
      <w:r>
        <w:rPr>
          <w:rStyle w:val="21"/>
        </w:rPr>
        <w:t>копия документа, подтверждающего государственную регистрацию</w:t>
        <w:br/>
        <w:t>заявителя;</w:t>
      </w:r>
    </w:p>
    <w:p>
      <w:pPr>
        <w:pStyle w:val="26"/>
        <w:numPr>
          <w:ilvl w:val="0"/>
          <w:numId w:val="4"/>
        </w:numPr>
        <w:pBdr/>
        <w:shd w:val="clear" w:color="auto" w:fill="auto"/>
        <w:tabs>
          <w:tab w:val="clear" w:pos="708"/>
          <w:tab w:val="left" w:pos="973" w:leader="none"/>
        </w:tabs>
        <w:spacing w:lineRule="exact" w:line="317" w:before="0" w:after="236"/>
        <w:ind w:firstLine="760"/>
        <w:jc w:val="left"/>
        <w:rPr/>
        <w:framePr w:w="10829" w:h="15138" w:x="754" w:y="815" w:hSpace="0" w:vSpace="0" w:wrap="around" w:vAnchor="page" w:hAnchor="page" w:hRule="exact"/>
        <w:pBdr/>
      </w:pPr>
      <w:r>
        <w:rPr>
          <w:rStyle w:val="21"/>
        </w:rPr>
        <w:t>копия устава общественной организации (объединения) - заявителя,</w:t>
        <w:br/>
        <w:t>основным направлением деятельности, которой является охрана окружающей среды, в</w:t>
        <w:br/>
        <w:t>том числе организация и проведение экологической экспертизы.</w:t>
      </w:r>
    </w:p>
    <w:p>
      <w:pPr>
        <w:pStyle w:val="13"/>
        <w:numPr>
          <w:ilvl w:val="0"/>
          <w:numId w:val="6"/>
        </w:numPr>
        <w:pBdr/>
        <w:shd w:val="clear" w:color="auto" w:fill="auto"/>
        <w:tabs>
          <w:tab w:val="clear" w:pos="708"/>
          <w:tab w:val="left" w:pos="1179" w:leader="none"/>
        </w:tabs>
        <w:spacing w:lineRule="exact" w:line="322" w:before="0" w:after="113"/>
        <w:ind w:left="1740" w:hanging="1140"/>
        <w:jc w:val="left"/>
        <w:rPr/>
        <w:framePr w:w="10829" w:h="15138" w:x="754" w:y="815" w:hSpace="0" w:vSpace="0" w:wrap="around" w:vAnchor="page" w:hAnchor="page" w:hRule="exact"/>
        <w:pBdr/>
      </w:pPr>
      <w:bookmarkStart w:id="14" w:name="bookmark141"/>
      <w:r>
        <w:rPr>
          <w:rStyle w:val="11"/>
          <w:b/>
          <w:bCs/>
        </w:rPr>
        <w:t>Исчерпывающий перечень оснований для отказа в приеме документов,</w:t>
        <w:br/>
        <w:t>необходимых для предоставления муниципальной услуги</w:t>
      </w:r>
      <w:bookmarkEnd w:id="14"/>
    </w:p>
    <w:p>
      <w:pPr>
        <w:pStyle w:val="26"/>
        <w:pBdr/>
        <w:shd w:val="clear" w:color="auto" w:fill="auto"/>
        <w:spacing w:lineRule="exact" w:line="331" w:before="0" w:after="0"/>
        <w:ind w:firstLine="760"/>
        <w:jc w:val="left"/>
        <w:rPr/>
        <w:framePr w:w="10829" w:h="15138" w:x="754" w:y="815" w:hSpace="0" w:vSpace="0" w:wrap="around" w:vAnchor="page" w:hAnchor="page" w:hRule="exact"/>
        <w:pBdr/>
      </w:pPr>
      <w:r>
        <w:rPr>
          <w:rStyle w:val="21"/>
        </w:rPr>
        <w:t>Перечень оснований для отказа в приеме документов, необходимых для</w:t>
        <w:br/>
        <w:t>предоставления муниципальной услуги:</w:t>
      </w:r>
    </w:p>
    <w:p>
      <w:pPr>
        <w:pStyle w:val="26"/>
        <w:numPr>
          <w:ilvl w:val="0"/>
          <w:numId w:val="4"/>
        </w:numPr>
        <w:pBdr/>
        <w:shd w:val="clear" w:color="auto" w:fill="auto"/>
        <w:tabs>
          <w:tab w:val="clear" w:pos="708"/>
          <w:tab w:val="left" w:pos="1579" w:leader="none"/>
        </w:tabs>
        <w:spacing w:lineRule="exact" w:line="331" w:before="0" w:after="0"/>
        <w:ind w:firstLine="760"/>
        <w:jc w:val="left"/>
        <w:rPr/>
        <w:framePr w:w="10829" w:h="15138" w:x="754" w:y="815" w:hSpace="0" w:vSpace="0" w:wrap="around" w:vAnchor="page" w:hAnchor="page" w:hRule="exact"/>
        <w:pBdr/>
      </w:pPr>
      <w:r>
        <w:rPr>
          <w:rStyle w:val="21"/>
        </w:rPr>
        <w:t>отсутствие документов, предусмотренных пунктом 2.6 настоящего</w:t>
        <w:br/>
        <w:t>административного регламента, или предоставление документов не в полном объёме;</w:t>
      </w:r>
    </w:p>
    <w:p>
      <w:pPr>
        <w:pStyle w:val="26"/>
        <w:numPr>
          <w:ilvl w:val="0"/>
          <w:numId w:val="4"/>
        </w:numPr>
        <w:pBdr/>
        <w:shd w:val="clear" w:color="auto" w:fill="auto"/>
        <w:tabs>
          <w:tab w:val="clear" w:pos="708"/>
          <w:tab w:val="left" w:pos="1021" w:leader="none"/>
        </w:tabs>
        <w:spacing w:lineRule="exact" w:line="331" w:before="0" w:after="0"/>
        <w:ind w:firstLine="760"/>
        <w:jc w:val="left"/>
        <w:rPr/>
        <w:framePr w:w="10829" w:h="15138" w:x="754" w:y="815" w:hSpace="0" w:vSpace="0" w:wrap="around" w:vAnchor="page" w:hAnchor="page" w:hRule="exact"/>
        <w:pBdr/>
      </w:pPr>
      <w:r>
        <w:rPr>
          <w:rStyle w:val="21"/>
        </w:rPr>
        <w:t>предоставление заявителем документов, содержащих ошибки или</w:t>
        <w:br/>
        <w:t>противоречивые сведения;</w:t>
      </w:r>
    </w:p>
    <w:p>
      <w:pPr>
        <w:pStyle w:val="26"/>
        <w:numPr>
          <w:ilvl w:val="0"/>
          <w:numId w:val="4"/>
        </w:numPr>
        <w:pBdr/>
        <w:shd w:val="clear" w:color="auto" w:fill="auto"/>
        <w:tabs>
          <w:tab w:val="clear" w:pos="708"/>
          <w:tab w:val="left" w:pos="1075" w:leader="none"/>
        </w:tabs>
        <w:spacing w:lineRule="exact" w:line="331" w:before="0" w:after="132"/>
        <w:ind w:firstLine="760"/>
        <w:rPr/>
        <w:framePr w:w="10829" w:h="15138" w:x="754" w:y="815" w:hSpace="0" w:vSpace="0" w:wrap="around" w:vAnchor="page" w:hAnchor="page" w:hRule="exact"/>
        <w:pBdr/>
      </w:pPr>
      <w:r>
        <w:rPr>
          <w:rStyle w:val="21"/>
        </w:rPr>
        <w:t>заявление подано лицом, не уполномоченным совершать такого рода действия.</w:t>
      </w:r>
    </w:p>
    <w:p>
      <w:pPr>
        <w:pStyle w:val="13"/>
        <w:numPr>
          <w:ilvl w:val="0"/>
          <w:numId w:val="6"/>
        </w:numPr>
        <w:pBdr/>
        <w:shd w:val="clear" w:color="auto" w:fill="auto"/>
        <w:tabs>
          <w:tab w:val="clear" w:pos="708"/>
          <w:tab w:val="left" w:pos="1334" w:leader="none"/>
        </w:tabs>
        <w:spacing w:lineRule="exact" w:line="317" w:before="0" w:after="166"/>
        <w:ind w:left="2880" w:hanging="2120"/>
        <w:jc w:val="left"/>
        <w:rPr/>
        <w:framePr w:w="10829" w:h="15138" w:x="754" w:y="815" w:hSpace="0" w:vSpace="0" w:wrap="around" w:vAnchor="page" w:hAnchor="page" w:hRule="exact"/>
        <w:pBdr/>
      </w:pPr>
      <w:bookmarkStart w:id="15" w:name="bookmark151"/>
      <w:r>
        <w:rPr>
          <w:rStyle w:val="11"/>
          <w:b/>
          <w:bCs/>
        </w:rPr>
        <w:t>Исчерпывающий перечень оснований для приостановления или отказа в</w:t>
        <w:br/>
        <w:t>предоставлении муниципальной услуги</w:t>
      </w:r>
      <w:bookmarkEnd w:id="15"/>
    </w:p>
    <w:p>
      <w:pPr>
        <w:pStyle w:val="26"/>
        <w:pBdr/>
        <w:shd w:val="clear" w:color="auto" w:fill="auto"/>
        <w:spacing w:lineRule="exact" w:line="260" w:before="0" w:after="3"/>
        <w:ind w:firstLine="760"/>
        <w:rPr/>
        <w:framePr w:w="10829" w:h="15138" w:x="754" w:y="815" w:hSpace="0" w:vSpace="0" w:wrap="around" w:vAnchor="page" w:hAnchor="page" w:hRule="exact"/>
        <w:pBdr/>
      </w:pPr>
      <w:r>
        <w:rPr>
          <w:rStyle w:val="21"/>
        </w:rPr>
        <w:t>Перечень оснований для отказа в предоставлении муниципальной услуги:</w:t>
      </w:r>
    </w:p>
    <w:p>
      <w:pPr>
        <w:pStyle w:val="26"/>
        <w:numPr>
          <w:ilvl w:val="0"/>
          <w:numId w:val="4"/>
        </w:numPr>
        <w:pBdr/>
        <w:shd w:val="clear" w:color="auto" w:fill="auto"/>
        <w:tabs>
          <w:tab w:val="clear" w:pos="708"/>
          <w:tab w:val="left" w:pos="1021" w:leader="none"/>
        </w:tabs>
        <w:spacing w:before="0" w:after="0"/>
        <w:ind w:firstLine="760"/>
        <w:jc w:val="left"/>
        <w:rPr/>
        <w:framePr w:w="10829" w:h="15138" w:x="754" w:y="815" w:hSpace="0" w:vSpace="0" w:wrap="around" w:vAnchor="page" w:hAnchor="page" w:hRule="exact"/>
        <w:pBdr/>
      </w:pPr>
      <w:r>
        <w:rPr>
          <w:rStyle w:val="21"/>
        </w:rPr>
        <w:t>общественная экологическая экспертиза ранее была дважды проведена в</w:t>
        <w:br/>
        <w:t>отношении объекта общественной экологической экспертизы;</w:t>
      </w:r>
    </w:p>
    <w:p>
      <w:pPr>
        <w:pStyle w:val="26"/>
        <w:numPr>
          <w:ilvl w:val="0"/>
          <w:numId w:val="4"/>
        </w:numPr>
        <w:pBdr/>
        <w:shd w:val="clear" w:color="auto" w:fill="auto"/>
        <w:tabs>
          <w:tab w:val="clear" w:pos="708"/>
          <w:tab w:val="left" w:pos="1030" w:leader="none"/>
        </w:tabs>
        <w:spacing w:before="0" w:after="0"/>
        <w:ind w:firstLine="760"/>
        <w:rPr/>
        <w:framePr w:w="10829" w:h="15138" w:x="754" w:y="815" w:hSpace="0" w:vSpace="0" w:wrap="around" w:vAnchor="page" w:hAnchor="page" w:hRule="exact"/>
        <w:pBdr/>
      </w:pPr>
      <w:r>
        <w:rPr>
          <w:rStyle w:val="21"/>
        </w:rPr>
        <w:t>заявление о проведении общественной экологической экспертизы было подано в</w:t>
        <w:br/>
        <w:t>отношении объекта, сведения о котором составляют государственную, коммерческую</w:t>
        <w:br/>
        <w:t>или иную охраняемую законом тайну;</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26"/>
        <w:numPr>
          <w:ilvl w:val="0"/>
          <w:numId w:val="4"/>
        </w:numPr>
        <w:pBdr/>
        <w:shd w:val="clear" w:color="auto" w:fill="auto"/>
        <w:tabs>
          <w:tab w:val="clear" w:pos="708"/>
          <w:tab w:val="left" w:pos="1054" w:leader="none"/>
        </w:tabs>
        <w:spacing w:lineRule="exact" w:line="326" w:before="0" w:after="0"/>
        <w:ind w:firstLine="760"/>
        <w:rPr/>
        <w:framePr w:w="10886" w:h="4506" w:x="725" w:y="656" w:hSpace="0" w:vSpace="0" w:wrap="around" w:vAnchor="page" w:hAnchor="page" w:hRule="exact"/>
        <w:pBdr/>
      </w:pPr>
      <w:r>
        <w:rPr>
          <w:rStyle w:val="21"/>
        </w:rPr>
        <w:t>устав общественной организации (объединения), организующей и проводящей</w:t>
        <w:br/>
      </w:r>
      <w:r>
        <w:rPr>
          <w:rStyle w:val="21"/>
          <w:vertAlign w:val="superscript"/>
        </w:rPr>
        <w:t>г</w:t>
      </w:r>
      <w:r>
        <w:rPr>
          <w:rStyle w:val="21"/>
        </w:rPr>
        <w:t>общественную экологическую экспертизу, не соответствует требованиям статьи 20</w:t>
        <w:br/>
        <w:t>Федерального закона «Об экологической экспертизе»;</w:t>
      </w:r>
    </w:p>
    <w:p>
      <w:pPr>
        <w:pStyle w:val="26"/>
        <w:numPr>
          <w:ilvl w:val="0"/>
          <w:numId w:val="4"/>
        </w:numPr>
        <w:pBdr/>
        <w:shd w:val="clear" w:color="auto" w:fill="auto"/>
        <w:tabs>
          <w:tab w:val="clear" w:pos="708"/>
          <w:tab w:val="left" w:pos="982" w:leader="none"/>
        </w:tabs>
        <w:spacing w:lineRule="exact" w:line="326" w:before="0" w:after="124"/>
        <w:ind w:firstLine="760"/>
        <w:rPr/>
        <w:framePr w:w="10886" w:h="4506" w:x="725" w:y="656" w:hSpace="0" w:vSpace="0" w:wrap="around" w:vAnchor="page" w:hAnchor="page" w:hRule="exact"/>
        <w:pBdr/>
      </w:pPr>
      <w:r>
        <w:rPr>
          <w:rStyle w:val="21"/>
        </w:rPr>
        <w:t>требования к содержанию заявления о проведении общественной экологической</w:t>
        <w:br/>
        <w:t>экспертизы, предусмотренные статьей 23 Федерального закона «Об экологической</w:t>
        <w:br/>
        <w:t>экспертизе», не выполнены.</w:t>
      </w:r>
    </w:p>
    <w:p>
      <w:pPr>
        <w:pStyle w:val="13"/>
        <w:numPr>
          <w:ilvl w:val="0"/>
          <w:numId w:val="6"/>
        </w:numPr>
        <w:pBdr/>
        <w:shd w:val="clear" w:color="auto" w:fill="auto"/>
        <w:tabs>
          <w:tab w:val="clear" w:pos="708"/>
          <w:tab w:val="left" w:pos="1643" w:leader="none"/>
        </w:tabs>
        <w:spacing w:lineRule="exact" w:line="322" w:before="0" w:after="169"/>
        <w:ind w:left="1260" w:hanging="220"/>
        <w:jc w:val="left"/>
        <w:rPr/>
        <w:framePr w:w="10886" w:h="4506" w:x="725" w:y="656" w:hSpace="0" w:vSpace="0" w:wrap="around" w:vAnchor="page" w:hAnchor="page" w:hRule="exact"/>
        <w:pBdr/>
      </w:pPr>
      <w:bookmarkStart w:id="16" w:name="bookmark161"/>
      <w:r>
        <w:rPr>
          <w:rStyle w:val="11"/>
          <w:b/>
          <w:bCs/>
        </w:rPr>
        <w:t>Порядок, размер и основания взимания государственной пошлины или</w:t>
        <w:br/>
        <w:t>иной платы, взимаемой за предоставление муниципальной услуги</w:t>
      </w:r>
      <w:bookmarkEnd w:id="16"/>
    </w:p>
    <w:p>
      <w:pPr>
        <w:pStyle w:val="26"/>
        <w:pBdr/>
        <w:shd w:val="clear" w:color="auto" w:fill="auto"/>
        <w:spacing w:lineRule="exact" w:line="260" w:before="0" w:after="118"/>
        <w:ind w:firstLine="760"/>
        <w:rPr/>
        <w:framePr w:w="10886" w:h="4506" w:x="725" w:y="656" w:hSpace="0" w:vSpace="0" w:wrap="around" w:vAnchor="page" w:hAnchor="page" w:hRule="exact"/>
        <w:pBdr/>
      </w:pPr>
      <w:r>
        <w:rPr>
          <w:rStyle w:val="21"/>
        </w:rPr>
        <w:t>Муниципальная услуга предоставляется на бесплатной основе.</w:t>
      </w:r>
    </w:p>
    <w:p>
      <w:pPr>
        <w:pStyle w:val="42"/>
        <w:numPr>
          <w:ilvl w:val="0"/>
          <w:numId w:val="6"/>
        </w:numPr>
        <w:pBdr/>
        <w:shd w:val="clear" w:color="auto" w:fill="auto"/>
        <w:tabs>
          <w:tab w:val="clear" w:pos="708"/>
          <w:tab w:val="left" w:pos="2171" w:leader="none"/>
        </w:tabs>
        <w:spacing w:before="0" w:after="0"/>
        <w:ind w:left="1040" w:right="760" w:firstLine="440"/>
        <w:jc w:val="left"/>
        <w:rPr/>
        <w:framePr w:w="10886" w:h="4506" w:x="725" w:y="656" w:hSpace="0" w:vSpace="0" w:wrap="around" w:vAnchor="page" w:hAnchor="page" w:hRule="exact"/>
        <w:pBdr/>
      </w:pPr>
      <w:r>
        <w:rPr>
          <w:rStyle w:val="41"/>
          <w:b/>
          <w:bCs/>
        </w:rPr>
        <w:t>Максимальный срок ожидания в очереди при подаче запроса о</w:t>
        <w:br/>
        <w:t>предоставлении муниципальной услуги и при получении результата</w:t>
        <w:br/>
        <w:t>, предоставления таких услуг</w:t>
      </w:r>
    </w:p>
    <w:p>
      <w:pPr>
        <w:pStyle w:val="26"/>
        <w:pBdr/>
        <w:shd w:val="clear" w:color="auto" w:fill="auto"/>
        <w:spacing w:lineRule="exact" w:line="317" w:before="0" w:after="0"/>
        <w:ind w:firstLine="760"/>
        <w:rPr/>
        <w:framePr w:w="10886" w:h="1333" w:x="725" w:y="5282" w:hSpace="0" w:vSpace="0" w:wrap="around" w:vAnchor="page" w:hAnchor="page" w:hRule="exact"/>
        <w:pBdr/>
      </w:pPr>
      <w:r>
        <w:rPr>
          <w:rStyle w:val="21"/>
        </w:rPr>
        <w:t>Максимальный срок ожидания в очереди при подаче документов на получение</w:t>
        <w:br/>
        <w:t>муниципальной услуги - 15 минут.</w:t>
      </w:r>
    </w:p>
    <w:p>
      <w:pPr>
        <w:pStyle w:val="26"/>
        <w:pBdr/>
        <w:shd w:val="clear" w:color="auto" w:fill="auto"/>
        <w:spacing w:lineRule="exact" w:line="317" w:before="0" w:after="0"/>
        <w:ind w:firstLine="760"/>
        <w:rPr/>
        <w:framePr w:w="10886" w:h="1333" w:x="725" w:y="5282" w:hSpace="0" w:vSpace="0" w:wrap="around" w:vAnchor="page" w:hAnchor="page" w:hRule="exact"/>
        <w:pBdr/>
      </w:pPr>
      <w:r>
        <w:rPr>
          <w:rStyle w:val="21"/>
        </w:rPr>
        <w:t>Максимальный срок ожидания в очереди при получении результата</w:t>
        <w:br/>
        <w:t>предоставления муниципальной услуги - 30 минут.</w:t>
      </w:r>
    </w:p>
    <w:p>
      <w:pPr>
        <w:pStyle w:val="13"/>
        <w:numPr>
          <w:ilvl w:val="0"/>
          <w:numId w:val="6"/>
        </w:numPr>
        <w:pBdr/>
        <w:shd w:val="clear" w:color="auto" w:fill="auto"/>
        <w:tabs>
          <w:tab w:val="clear" w:pos="708"/>
          <w:tab w:val="left" w:pos="2002" w:leader="none"/>
        </w:tabs>
        <w:spacing w:lineRule="exact" w:line="260" w:before="0" w:after="42"/>
        <w:ind w:left="1260" w:hanging="0"/>
        <w:rPr/>
        <w:framePr w:w="10886" w:h="645" w:x="725" w:y="6920" w:hSpace="0" w:vSpace="0" w:wrap="around" w:vAnchor="page" w:hAnchor="page" w:hRule="exact"/>
        <w:pBdr/>
      </w:pPr>
      <w:bookmarkStart w:id="17" w:name="bookmark171"/>
      <w:r>
        <w:rPr>
          <w:rStyle w:val="11"/>
          <w:b/>
          <w:bCs/>
        </w:rPr>
        <w:t>Срок и порядок регистрации запроса заявителя о предоставлении</w:t>
      </w:r>
      <w:bookmarkEnd w:id="17"/>
    </w:p>
    <w:p>
      <w:pPr>
        <w:pStyle w:val="13"/>
        <w:pBdr/>
        <w:shd w:val="clear" w:color="auto" w:fill="auto"/>
        <w:spacing w:lineRule="exact" w:line="260"/>
        <w:ind w:left="40" w:hanging="0"/>
        <w:jc w:val="center"/>
        <w:rPr/>
        <w:framePr w:w="10886" w:h="645" w:x="725" w:y="6920" w:hSpace="0" w:vSpace="0" w:wrap="around" w:vAnchor="page" w:hAnchor="page" w:hRule="exact"/>
        <w:pBdr/>
      </w:pPr>
      <w:bookmarkStart w:id="18" w:name="bookmark181"/>
      <w:r>
        <w:rPr>
          <w:rStyle w:val="11"/>
          <w:b/>
          <w:bCs/>
        </w:rPr>
        <w:t>муниципальной услуги</w:t>
      </w:r>
      <w:bookmarkEnd w:id="18"/>
    </w:p>
    <w:p>
      <w:pPr>
        <w:pStyle w:val="26"/>
        <w:pBdr/>
        <w:shd w:val="clear" w:color="auto" w:fill="auto"/>
        <w:spacing w:lineRule="exact" w:line="336" w:before="0" w:after="0"/>
        <w:ind w:firstLine="760"/>
        <w:rPr/>
        <w:framePr w:w="10886" w:h="725" w:x="725" w:y="7819" w:hSpace="0" w:vSpace="0" w:wrap="around" w:vAnchor="page" w:hAnchor="page" w:hRule="exact"/>
        <w:pBdr/>
      </w:pPr>
      <w:r>
        <w:rPr>
          <w:rStyle w:val="21"/>
        </w:rPr>
        <w:t>Срок регистрации запроса заявителя о предоставлении муниципальной услуги - 10</w:t>
        <w:br/>
        <w:t>минут.</w:t>
      </w:r>
    </w:p>
    <w:p>
      <w:pPr>
        <w:pStyle w:val="13"/>
        <w:numPr>
          <w:ilvl w:val="0"/>
          <w:numId w:val="6"/>
        </w:numPr>
        <w:pBdr/>
        <w:shd w:val="clear" w:color="auto" w:fill="auto"/>
        <w:tabs>
          <w:tab w:val="clear" w:pos="708"/>
          <w:tab w:val="left" w:pos="1622" w:leader="none"/>
        </w:tabs>
        <w:spacing w:lineRule="exact" w:line="260"/>
        <w:ind w:left="880" w:hanging="0"/>
        <w:rPr/>
        <w:framePr w:w="10886" w:h="7314" w:x="725" w:y="8854" w:hSpace="0" w:vSpace="0" w:wrap="around" w:vAnchor="page" w:hAnchor="page" w:hRule="exact"/>
        <w:pBdr/>
      </w:pPr>
      <w:bookmarkStart w:id="19" w:name="bookmark191"/>
      <w:r>
        <w:rPr>
          <w:rStyle w:val="11"/>
          <w:b/>
          <w:bCs/>
        </w:rPr>
        <w:t>Требования к помещениям, в которых предоставляется муниципальная</w:t>
      </w:r>
      <w:bookmarkEnd w:id="19"/>
    </w:p>
    <w:p>
      <w:pPr>
        <w:pStyle w:val="13"/>
        <w:pBdr/>
        <w:shd w:val="clear" w:color="auto" w:fill="auto"/>
        <w:spacing w:lineRule="exact" w:line="260" w:before="0" w:after="113"/>
        <w:ind w:left="40" w:hanging="0"/>
        <w:jc w:val="center"/>
        <w:rPr/>
        <w:framePr w:w="10886" w:h="7314" w:x="725" w:y="8854" w:hSpace="0" w:vSpace="0" w:wrap="around" w:vAnchor="page" w:hAnchor="page" w:hRule="exact"/>
        <w:pBdr/>
      </w:pPr>
      <w:bookmarkStart w:id="20" w:name="bookmark201"/>
      <w:r>
        <w:rPr>
          <w:rStyle w:val="11"/>
          <w:b/>
          <w:bCs/>
        </w:rPr>
        <w:t>услуга</w:t>
      </w:r>
      <w:bookmarkEnd w:id="20"/>
    </w:p>
    <w:p>
      <w:pPr>
        <w:pStyle w:val="26"/>
        <w:numPr>
          <w:ilvl w:val="0"/>
          <w:numId w:val="7"/>
        </w:numPr>
        <w:pBdr/>
        <w:shd w:val="clear" w:color="auto" w:fill="auto"/>
        <w:tabs>
          <w:tab w:val="clear" w:pos="708"/>
          <w:tab w:val="left" w:pos="1644" w:leader="none"/>
        </w:tabs>
        <w:spacing w:before="0" w:after="0"/>
        <w:ind w:firstLine="760"/>
        <w:rPr/>
        <w:framePr w:w="10886" w:h="7314" w:x="725" w:y="8854" w:hSpace="0" w:vSpace="0" w:wrap="around" w:vAnchor="page" w:hAnchor="page" w:hRule="exact"/>
        <w:pBdr/>
      </w:pPr>
      <w:r>
        <w:rPr>
          <w:rStyle w:val="21"/>
        </w:rPr>
        <w:t>Помещения для предоставления муниципальной услуги должны содержать</w:t>
        <w:br/>
        <w:t>места для информирования, ожидания и приема граждан.</w:t>
      </w:r>
    </w:p>
    <w:p>
      <w:pPr>
        <w:pStyle w:val="26"/>
        <w:numPr>
          <w:ilvl w:val="0"/>
          <w:numId w:val="7"/>
        </w:numPr>
        <w:pBdr/>
        <w:shd w:val="clear" w:color="auto" w:fill="auto"/>
        <w:tabs>
          <w:tab w:val="clear" w:pos="708"/>
          <w:tab w:val="left" w:pos="1654" w:leader="none"/>
        </w:tabs>
        <w:spacing w:before="0" w:after="0"/>
        <w:ind w:firstLine="760"/>
        <w:rPr/>
        <w:framePr w:w="10886" w:h="7314" w:x="725" w:y="8854" w:hSpace="0" w:vSpace="0" w:wrap="around" w:vAnchor="page" w:hAnchor="page" w:hRule="exact"/>
        <w:pBdr/>
      </w:pPr>
      <w:r>
        <w:rPr>
          <w:rStyle w:val="21"/>
        </w:rPr>
        <w:t>Вход в помещение должен быть оборудован информационной табличкой</w:t>
        <w:br/>
        <w:t>(вывеской), содержащей информацию о наименовании, месте нахождении, режиме</w:t>
        <w:br/>
        <w:t>работы.</w:t>
      </w:r>
    </w:p>
    <w:p>
      <w:pPr>
        <w:pStyle w:val="26"/>
        <w:pBdr/>
        <w:shd w:val="clear" w:color="auto" w:fill="auto"/>
        <w:spacing w:before="0" w:after="0"/>
        <w:ind w:firstLine="760"/>
        <w:rPr/>
        <w:framePr w:w="10886" w:h="7314" w:x="725" w:y="8854" w:hSpace="0" w:vSpace="0" w:wrap="around" w:vAnchor="page" w:hAnchor="page" w:hRule="exact"/>
        <w:pBdr/>
      </w:pPr>
      <w:r>
        <w:rPr>
          <w:rStyle w:val="21"/>
        </w:rPr>
        <w:t>В помещениях для ожидания заявителям отводятся места, оборудованные</w:t>
        <w:br/>
        <w:t>стульями, кресельными секциями.</w:t>
      </w:r>
    </w:p>
    <w:p>
      <w:pPr>
        <w:pStyle w:val="26"/>
        <w:numPr>
          <w:ilvl w:val="0"/>
          <w:numId w:val="7"/>
        </w:numPr>
        <w:pBdr/>
        <w:shd w:val="clear" w:color="auto" w:fill="auto"/>
        <w:tabs>
          <w:tab w:val="clear" w:pos="708"/>
          <w:tab w:val="left" w:pos="1649" w:leader="none"/>
        </w:tabs>
        <w:spacing w:before="0" w:after="0"/>
        <w:ind w:firstLine="760"/>
        <w:rPr/>
        <w:framePr w:w="10886" w:h="7314" w:x="725" w:y="8854" w:hSpace="0" w:vSpace="0" w:wrap="around" w:vAnchor="page" w:hAnchor="page" w:hRule="exact"/>
        <w:pBdr/>
      </w:pPr>
      <w:r>
        <w:rPr>
          <w:rStyle w:val="21"/>
        </w:rPr>
        <w:t>Места информирования, предназначенные для ознакомления заявителей с</w:t>
        <w:br/>
        <w:t>информационными материалами, оборудуются:</w:t>
      </w:r>
    </w:p>
    <w:p>
      <w:pPr>
        <w:pStyle w:val="26"/>
        <w:numPr>
          <w:ilvl w:val="0"/>
          <w:numId w:val="4"/>
        </w:numPr>
        <w:pBdr/>
        <w:shd w:val="clear" w:color="auto" w:fill="auto"/>
        <w:tabs>
          <w:tab w:val="clear" w:pos="708"/>
          <w:tab w:val="left" w:pos="1049" w:leader="none"/>
        </w:tabs>
        <w:spacing w:before="0" w:after="0"/>
        <w:ind w:firstLine="760"/>
        <w:rPr/>
        <w:framePr w:w="10886" w:h="7314" w:x="725" w:y="8854" w:hSpace="0" w:vSpace="0" w:wrap="around" w:vAnchor="page" w:hAnchor="page" w:hRule="exact"/>
        <w:pBdr/>
      </w:pPr>
      <w:r>
        <w:rPr>
          <w:rStyle w:val="21"/>
        </w:rPr>
        <w:t>информационными стендами, на которых размещается визуальная и текстовая</w:t>
        <w:br/>
        <w:t>информация;</w:t>
      </w:r>
    </w:p>
    <w:p>
      <w:pPr>
        <w:pStyle w:val="26"/>
        <w:numPr>
          <w:ilvl w:val="0"/>
          <w:numId w:val="4"/>
        </w:numPr>
        <w:pBdr/>
        <w:shd w:val="clear" w:color="auto" w:fill="auto"/>
        <w:tabs>
          <w:tab w:val="clear" w:pos="708"/>
          <w:tab w:val="left" w:pos="1099" w:leader="none"/>
        </w:tabs>
        <w:spacing w:before="0" w:after="0"/>
        <w:ind w:firstLine="760"/>
        <w:rPr/>
        <w:framePr w:w="10886" w:h="7314" w:x="725" w:y="8854" w:hSpace="0" w:vSpace="0" w:wrap="around" w:vAnchor="page" w:hAnchor="page" w:hRule="exact"/>
        <w:pBdr/>
      </w:pPr>
      <w:r>
        <w:rPr>
          <w:rStyle w:val="21"/>
        </w:rPr>
        <w:t>стульями и столами для оформления документов.</w:t>
      </w:r>
    </w:p>
    <w:p>
      <w:pPr>
        <w:pStyle w:val="26"/>
        <w:pBdr/>
        <w:shd w:val="clear" w:color="auto" w:fill="auto"/>
        <w:spacing w:before="0" w:after="0"/>
        <w:ind w:firstLine="760"/>
        <w:rPr/>
        <w:framePr w:w="10886" w:h="7314" w:x="725" w:y="8854" w:hSpace="0" w:vSpace="0" w:wrap="around" w:vAnchor="page" w:hAnchor="page" w:hRule="exact"/>
        <w:pBdr/>
      </w:pPr>
      <w:r>
        <w:rPr>
          <w:rStyle w:val="21"/>
        </w:rPr>
        <w:t>К информационным стендам должна быть обеспечена возможность свободного</w:t>
        <w:br/>
        <w:t>доступа граждан.</w:t>
      </w:r>
    </w:p>
    <w:p>
      <w:pPr>
        <w:pStyle w:val="26"/>
        <w:numPr>
          <w:ilvl w:val="0"/>
          <w:numId w:val="7"/>
        </w:numPr>
        <w:pBdr/>
        <w:shd w:val="clear" w:color="auto" w:fill="auto"/>
        <w:tabs>
          <w:tab w:val="clear" w:pos="708"/>
          <w:tab w:val="left" w:pos="1663" w:leader="none"/>
        </w:tabs>
        <w:spacing w:before="0" w:after="0"/>
        <w:ind w:firstLine="760"/>
        <w:rPr/>
        <w:framePr w:w="10886" w:h="7314" w:x="725" w:y="8854" w:hSpace="0" w:vSpace="0" w:wrap="around" w:vAnchor="page" w:hAnchor="page" w:hRule="exact"/>
        <w:pBdr/>
      </w:pPr>
      <w:r>
        <w:rPr>
          <w:rStyle w:val="21"/>
        </w:rPr>
        <w:t>На информационных стендах, а также на официальных сайтах в сети</w:t>
        <w:br/>
        <w:t>Интернет размещается следующая обязательная информация:</w:t>
      </w:r>
    </w:p>
    <w:p>
      <w:pPr>
        <w:pStyle w:val="26"/>
        <w:numPr>
          <w:ilvl w:val="0"/>
          <w:numId w:val="4"/>
        </w:numPr>
        <w:pBdr/>
        <w:shd w:val="clear" w:color="auto" w:fill="auto"/>
        <w:tabs>
          <w:tab w:val="clear" w:pos="708"/>
          <w:tab w:val="left" w:pos="1063" w:leader="none"/>
        </w:tabs>
        <w:spacing w:before="0" w:after="0"/>
        <w:ind w:firstLine="760"/>
        <w:rPr/>
        <w:framePr w:w="10886" w:h="7314" w:x="725" w:y="8854" w:hSpace="0" w:vSpace="0" w:wrap="around" w:vAnchor="page" w:hAnchor="page" w:hRule="exact"/>
        <w:pBdr/>
      </w:pPr>
      <w:r>
        <w:rPr>
          <w:rStyle w:val="21"/>
        </w:rPr>
        <w:t>номера телефонов, факсов, адреса официальных сайтов, электронной почты</w:t>
        <w:br/>
        <w:t>органов, предоставляющих муниципальную услугу;</w:t>
      </w:r>
    </w:p>
    <w:p>
      <w:pPr>
        <w:pStyle w:val="26"/>
        <w:numPr>
          <w:ilvl w:val="0"/>
          <w:numId w:val="4"/>
        </w:numPr>
        <w:pBdr/>
        <w:shd w:val="clear" w:color="auto" w:fill="auto"/>
        <w:tabs>
          <w:tab w:val="clear" w:pos="708"/>
          <w:tab w:val="left" w:pos="1099" w:leader="none"/>
        </w:tabs>
        <w:spacing w:before="0" w:after="0"/>
        <w:ind w:firstLine="760"/>
        <w:rPr/>
        <w:framePr w:w="10886" w:h="7314" w:x="725" w:y="8854" w:hSpace="0" w:vSpace="0" w:wrap="around" w:vAnchor="page" w:hAnchor="page" w:hRule="exact"/>
        <w:pBdr/>
      </w:pPr>
      <w:r>
        <w:rPr>
          <w:rStyle w:val="21"/>
        </w:rPr>
        <w:t>режим работы органов, предоставляющих муниципальную услугу;</w:t>
      </w:r>
    </w:p>
    <w:p>
      <w:pPr>
        <w:pStyle w:val="26"/>
        <w:numPr>
          <w:ilvl w:val="0"/>
          <w:numId w:val="4"/>
        </w:numPr>
        <w:pBdr/>
        <w:shd w:val="clear" w:color="auto" w:fill="auto"/>
        <w:tabs>
          <w:tab w:val="clear" w:pos="708"/>
          <w:tab w:val="left" w:pos="1099" w:leader="none"/>
        </w:tabs>
        <w:spacing w:before="0" w:after="0"/>
        <w:ind w:firstLine="760"/>
        <w:rPr/>
        <w:framePr w:w="10886" w:h="7314" w:x="725" w:y="8854" w:hSpace="0" w:vSpace="0" w:wrap="around" w:vAnchor="page" w:hAnchor="page" w:hRule="exact"/>
        <w:pBdr/>
      </w:pPr>
      <w:r>
        <w:rPr>
          <w:rStyle w:val="21"/>
        </w:rPr>
        <w:t>графики личного приема граждан уполномоченными должностными лицами;</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26"/>
        <w:numPr>
          <w:ilvl w:val="0"/>
          <w:numId w:val="4"/>
        </w:numPr>
        <w:pBdr/>
        <w:shd w:val="clear" w:color="auto" w:fill="auto"/>
        <w:tabs>
          <w:tab w:val="clear" w:pos="708"/>
          <w:tab w:val="left" w:pos="979" w:leader="none"/>
        </w:tabs>
        <w:spacing w:lineRule="exact" w:line="331" w:before="0" w:after="0"/>
        <w:ind w:firstLine="780"/>
        <w:rPr/>
        <w:framePr w:w="10886" w:h="16194" w:x="725" w:y="0" w:hSpace="0" w:vSpace="0" w:wrap="around" w:vAnchor="page" w:hAnchor="page" w:hRule="exact"/>
        <w:pBdr/>
      </w:pPr>
      <w:r>
        <w:rPr>
          <w:rStyle w:val="21"/>
        </w:rPr>
        <w:t>номера кабинетов, где осуществляются прием письменных обращений граждан и</w:t>
        <w:br/>
        <w:t>устное информирование граждан; фамилии, имена, отчества и должности лиц,</w:t>
        <w:br/>
        <w:t>осуществляющих прием письменных обращений граждан и устное информирование</w:t>
        <w:br/>
        <w:t>граждан;</w:t>
      </w:r>
    </w:p>
    <w:p>
      <w:pPr>
        <w:pStyle w:val="26"/>
        <w:numPr>
          <w:ilvl w:val="0"/>
          <w:numId w:val="4"/>
        </w:numPr>
        <w:pBdr/>
        <w:shd w:val="clear" w:color="auto" w:fill="auto"/>
        <w:tabs>
          <w:tab w:val="clear" w:pos="708"/>
          <w:tab w:val="left" w:pos="1026" w:leader="none"/>
        </w:tabs>
        <w:spacing w:lineRule="exact" w:line="260" w:before="0" w:after="128"/>
        <w:ind w:firstLine="780"/>
        <w:rPr/>
        <w:framePr w:w="10886" w:h="16194" w:x="725" w:y="0" w:hSpace="0" w:vSpace="0" w:wrap="around" w:vAnchor="page" w:hAnchor="page" w:hRule="exact"/>
        <w:pBdr/>
      </w:pPr>
      <w:r>
        <w:rPr>
          <w:rStyle w:val="21"/>
        </w:rPr>
        <w:t>настоящий административный регламент.</w:t>
      </w:r>
    </w:p>
    <w:p>
      <w:pPr>
        <w:pStyle w:val="13"/>
        <w:numPr>
          <w:ilvl w:val="0"/>
          <w:numId w:val="6"/>
        </w:numPr>
        <w:pBdr/>
        <w:shd w:val="clear" w:color="auto" w:fill="auto"/>
        <w:tabs>
          <w:tab w:val="clear" w:pos="708"/>
          <w:tab w:val="left" w:pos="1496" w:leader="none"/>
        </w:tabs>
        <w:spacing w:lineRule="exact" w:line="322" w:before="0" w:after="124"/>
        <w:ind w:left="940" w:hanging="160"/>
        <w:jc w:val="left"/>
        <w:rPr/>
        <w:framePr w:w="10886" w:h="16194" w:x="725" w:y="0" w:hSpace="0" w:vSpace="0" w:wrap="around" w:vAnchor="page" w:hAnchor="page" w:hRule="exact"/>
        <w:pBdr/>
      </w:pPr>
      <w:bookmarkStart w:id="21" w:name="bookmark2111"/>
      <w:r>
        <w:rPr>
          <w:rStyle w:val="11"/>
          <w:b/>
          <w:bCs/>
        </w:rPr>
        <w:t>Показатели доступности и качества муниципальной услуги, возможность</w:t>
        <w:br/>
        <w:t>получения информации о ходе предоставления муниципальной услуги</w:t>
      </w:r>
      <w:bookmarkEnd w:id="21"/>
    </w:p>
    <w:p>
      <w:pPr>
        <w:pStyle w:val="26"/>
        <w:numPr>
          <w:ilvl w:val="0"/>
          <w:numId w:val="8"/>
        </w:numPr>
        <w:pBdr/>
        <w:shd w:val="clear" w:color="auto" w:fill="auto"/>
        <w:tabs>
          <w:tab w:val="clear" w:pos="708"/>
          <w:tab w:val="left" w:pos="1670" w:leader="none"/>
        </w:tabs>
        <w:spacing w:lineRule="exact" w:line="317" w:before="0" w:after="0"/>
        <w:ind w:firstLine="780"/>
        <w:rPr/>
        <w:framePr w:w="10886" w:h="16194" w:x="725" w:y="0" w:hSpace="0" w:vSpace="0" w:wrap="around" w:vAnchor="page" w:hAnchor="page" w:hRule="exact"/>
        <w:pBdr/>
      </w:pPr>
      <w:r>
        <w:rPr>
          <w:rStyle w:val="21"/>
        </w:rPr>
        <w:t>Качественной предоставляемая муниципальная услуга признается при</w:t>
        <w:br/>
        <w:t>предоставлении услуги в сроки, определённые пунктом 2.4 настоящего</w:t>
        <w:br/>
        <w:t>административного регламента, и при отсутствии жалоб со стороны потребителей на</w:t>
        <w:br/>
        <w:t>нарушение требований стандарта предоставления муниципальной услуги.</w:t>
      </w:r>
    </w:p>
    <w:p>
      <w:pPr>
        <w:pStyle w:val="26"/>
        <w:numPr>
          <w:ilvl w:val="0"/>
          <w:numId w:val="8"/>
        </w:numPr>
        <w:pBdr/>
        <w:shd w:val="clear" w:color="auto" w:fill="auto"/>
        <w:tabs>
          <w:tab w:val="clear" w:pos="708"/>
          <w:tab w:val="left" w:pos="1670" w:leader="none"/>
        </w:tabs>
        <w:spacing w:before="0" w:after="0"/>
        <w:ind w:firstLine="780"/>
        <w:rPr/>
        <w:framePr w:w="10886" w:h="16194" w:x="725" w:y="0" w:hSpace="0" w:vSpace="0" w:wrap="around" w:vAnchor="page" w:hAnchor="page" w:hRule="exact"/>
        <w:pBdr/>
      </w:pPr>
      <w:r>
        <w:rPr>
          <w:rStyle w:val="21"/>
        </w:rPr>
        <w:t>Информирование заявителей о порядке предоставления муниципальной</w:t>
        <w:br/>
        <w:t>услуги осуществляется в виде:</w:t>
      </w:r>
    </w:p>
    <w:p>
      <w:pPr>
        <w:pStyle w:val="26"/>
        <w:numPr>
          <w:ilvl w:val="0"/>
          <w:numId w:val="4"/>
        </w:numPr>
        <w:pBdr/>
        <w:shd w:val="clear" w:color="auto" w:fill="auto"/>
        <w:tabs>
          <w:tab w:val="clear" w:pos="708"/>
          <w:tab w:val="left" w:pos="1026" w:leader="none"/>
        </w:tabs>
        <w:spacing w:before="0" w:after="0"/>
        <w:ind w:firstLine="780"/>
        <w:rPr/>
        <w:framePr w:w="10886" w:h="16194" w:x="725" w:y="0" w:hSpace="0" w:vSpace="0" w:wrap="around" w:vAnchor="page" w:hAnchor="page" w:hRule="exact"/>
        <w:pBdr/>
      </w:pPr>
      <w:r>
        <w:rPr>
          <w:rStyle w:val="21"/>
        </w:rPr>
        <w:t>индивидуального информирования;</w:t>
      </w:r>
    </w:p>
    <w:p>
      <w:pPr>
        <w:pStyle w:val="26"/>
        <w:numPr>
          <w:ilvl w:val="0"/>
          <w:numId w:val="4"/>
        </w:numPr>
        <w:pBdr/>
        <w:shd w:val="clear" w:color="auto" w:fill="auto"/>
        <w:tabs>
          <w:tab w:val="clear" w:pos="708"/>
          <w:tab w:val="left" w:pos="1026" w:leader="none"/>
        </w:tabs>
        <w:spacing w:before="0" w:after="0"/>
        <w:ind w:firstLine="780"/>
        <w:rPr/>
        <w:framePr w:w="10886" w:h="16194" w:x="725" w:y="0" w:hSpace="0" w:vSpace="0" w:wrap="around" w:vAnchor="page" w:hAnchor="page" w:hRule="exact"/>
        <w:pBdr/>
      </w:pPr>
      <w:r>
        <w:rPr>
          <w:rStyle w:val="21"/>
        </w:rPr>
        <w:t>публичного информирования.</w:t>
      </w:r>
    </w:p>
    <w:p>
      <w:pPr>
        <w:pStyle w:val="26"/>
        <w:pBdr/>
        <w:shd w:val="clear" w:color="auto" w:fill="auto"/>
        <w:spacing w:before="0" w:after="0"/>
        <w:ind w:hanging="0"/>
        <w:jc w:val="left"/>
        <w:rPr/>
        <w:framePr w:w="10886" w:h="16194" w:x="725" w:y="0" w:hSpace="0" w:vSpace="0" w:wrap="around" w:vAnchor="page" w:hAnchor="page" w:hRule="exact"/>
        <w:pBdr/>
      </w:pPr>
      <w:r>
        <w:rPr>
          <w:rStyle w:val="21"/>
        </w:rPr>
        <w:t>Информирование проводится в форме:</w:t>
      </w:r>
    </w:p>
    <w:p>
      <w:pPr>
        <w:pStyle w:val="26"/>
        <w:numPr>
          <w:ilvl w:val="0"/>
          <w:numId w:val="4"/>
        </w:numPr>
        <w:pBdr/>
        <w:shd w:val="clear" w:color="auto" w:fill="auto"/>
        <w:tabs>
          <w:tab w:val="clear" w:pos="708"/>
          <w:tab w:val="left" w:pos="1026" w:leader="none"/>
        </w:tabs>
        <w:spacing w:before="0" w:after="0"/>
        <w:ind w:firstLine="780"/>
        <w:rPr/>
        <w:framePr w:w="10886" w:h="16194" w:x="725" w:y="0" w:hSpace="0" w:vSpace="0" w:wrap="around" w:vAnchor="page" w:hAnchor="page" w:hRule="exact"/>
        <w:pBdr/>
      </w:pPr>
      <w:r>
        <w:rPr>
          <w:rStyle w:val="21"/>
        </w:rPr>
        <w:t>устного информирования;</w:t>
      </w:r>
    </w:p>
    <w:p>
      <w:pPr>
        <w:pStyle w:val="26"/>
        <w:numPr>
          <w:ilvl w:val="0"/>
          <w:numId w:val="4"/>
        </w:numPr>
        <w:pBdr/>
        <w:shd w:val="clear" w:color="auto" w:fill="auto"/>
        <w:tabs>
          <w:tab w:val="clear" w:pos="708"/>
          <w:tab w:val="left" w:pos="1026" w:leader="none"/>
        </w:tabs>
        <w:spacing w:before="0" w:after="0"/>
        <w:ind w:firstLine="780"/>
        <w:rPr/>
        <w:framePr w:w="10886" w:h="16194" w:x="725" w:y="0" w:hSpace="0" w:vSpace="0" w:wrap="around" w:vAnchor="page" w:hAnchor="page" w:hRule="exact"/>
        <w:pBdr/>
      </w:pPr>
      <w:r>
        <w:rPr>
          <w:rStyle w:val="21"/>
        </w:rPr>
        <w:t>письменного информирования.</w:t>
      </w:r>
    </w:p>
    <w:p>
      <w:pPr>
        <w:pStyle w:val="26"/>
        <w:pBdr/>
        <w:shd w:val="clear" w:color="auto" w:fill="auto"/>
        <w:spacing w:before="0" w:after="0"/>
        <w:ind w:firstLine="780"/>
        <w:rPr/>
        <w:framePr w:w="10886" w:h="16194" w:x="725" w:y="0" w:hSpace="0" w:vSpace="0" w:wrap="around" w:vAnchor="page" w:hAnchor="page" w:hRule="exact"/>
        <w:pBdr/>
      </w:pPr>
      <w:r>
        <w:rPr>
          <w:rStyle w:val="21"/>
        </w:rPr>
        <w:t>Индивидуальное устное информирование о порядке предоставления</w:t>
        <w:br/>
        <w:t>муниципальной услуги обеспечивается должностными лицами, осуществляющими</w:t>
        <w:br/>
        <w:t>предоставление муниципальной услуги (далее - должностные лица), лично либо по</w:t>
        <w:br/>
        <w:t>телефону.</w:t>
      </w:r>
    </w:p>
    <w:p>
      <w:pPr>
        <w:pStyle w:val="26"/>
        <w:pBdr/>
        <w:shd w:val="clear" w:color="auto" w:fill="auto"/>
        <w:spacing w:before="0" w:after="0"/>
        <w:ind w:firstLine="780"/>
        <w:rPr/>
        <w:framePr w:w="10886" w:h="16194" w:x="725" w:y="0" w:hSpace="0" w:vSpace="0" w:wrap="around" w:vAnchor="page" w:hAnchor="page" w:hRule="exact"/>
        <w:pBdr/>
      </w:pPr>
      <w:r>
        <w:rPr>
          <w:rStyle w:val="21"/>
        </w:rPr>
        <w:t>Заявитель имеет право на получение сведений о стадии прохождения его</w:t>
        <w:br/>
        <w:t>обращения.</w:t>
      </w:r>
    </w:p>
    <w:p>
      <w:pPr>
        <w:pStyle w:val="26"/>
        <w:pBdr/>
        <w:shd w:val="clear" w:color="auto" w:fill="auto"/>
        <w:spacing w:lineRule="exact" w:line="331" w:before="0" w:after="0"/>
        <w:ind w:firstLine="780"/>
        <w:rPr/>
        <w:framePr w:w="10886" w:h="16194" w:x="725" w:y="0" w:hSpace="0" w:vSpace="0" w:wrap="around" w:vAnchor="page" w:hAnchor="page" w:hRule="exact"/>
        <w:pBdr/>
      </w:pPr>
      <w:r>
        <w:rPr>
          <w:rStyle w:val="21"/>
        </w:rPr>
        <w:t>При информировании заявителя о порядке предоставления муниципальной услуги</w:t>
        <w:br/>
        <w:t>должностное лицо сообщает информацию по следующим вопросам:</w:t>
      </w:r>
    </w:p>
    <w:p>
      <w:pPr>
        <w:pStyle w:val="26"/>
        <w:numPr>
          <w:ilvl w:val="0"/>
          <w:numId w:val="4"/>
        </w:numPr>
        <w:pBdr/>
        <w:shd w:val="clear" w:color="auto" w:fill="auto"/>
        <w:tabs>
          <w:tab w:val="clear" w:pos="708"/>
          <w:tab w:val="left" w:pos="1093" w:leader="none"/>
        </w:tabs>
        <w:spacing w:lineRule="exact" w:line="260" w:before="0" w:after="8"/>
        <w:ind w:firstLine="780"/>
        <w:rPr/>
        <w:framePr w:w="10886" w:h="16194" w:x="725" w:y="0" w:hSpace="0" w:vSpace="0" w:wrap="around" w:vAnchor="page" w:hAnchor="page" w:hRule="exact"/>
        <w:pBdr/>
      </w:pPr>
      <w:r>
        <w:rPr>
          <w:rStyle w:val="21"/>
        </w:rPr>
        <w:t>категории заявителей, имеющих право на получение муниципальной услуги;</w:t>
      </w:r>
    </w:p>
    <w:p>
      <w:pPr>
        <w:pStyle w:val="26"/>
        <w:numPr>
          <w:ilvl w:val="0"/>
          <w:numId w:val="4"/>
        </w:numPr>
        <w:pBdr/>
        <w:shd w:val="clear" w:color="auto" w:fill="auto"/>
        <w:tabs>
          <w:tab w:val="clear" w:pos="708"/>
          <w:tab w:val="left" w:pos="1028" w:leader="none"/>
        </w:tabs>
        <w:spacing w:before="0" w:after="0"/>
        <w:ind w:firstLine="780"/>
        <w:rPr/>
        <w:framePr w:w="10886" w:h="16194" w:x="725" w:y="0" w:hSpace="0" w:vSpace="0" w:wrap="around" w:vAnchor="page" w:hAnchor="page" w:hRule="exact"/>
        <w:pBdr/>
      </w:pPr>
      <w:r>
        <w:rPr>
          <w:rStyle w:val="21"/>
        </w:rPr>
        <w:t>перечень документов, требуемых от заявителя, необходимых для получения</w:t>
        <w:br/>
        <w:t>муниципальной услуги;</w:t>
      </w:r>
    </w:p>
    <w:p>
      <w:pPr>
        <w:pStyle w:val="26"/>
        <w:numPr>
          <w:ilvl w:val="0"/>
          <w:numId w:val="4"/>
        </w:numPr>
        <w:pBdr/>
        <w:shd w:val="clear" w:color="auto" w:fill="auto"/>
        <w:tabs>
          <w:tab w:val="clear" w:pos="708"/>
          <w:tab w:val="left" w:pos="1093" w:leader="none"/>
        </w:tabs>
        <w:spacing w:before="0" w:after="0"/>
        <w:ind w:firstLine="780"/>
        <w:rPr/>
        <w:framePr w:w="10886" w:h="16194" w:x="725" w:y="0" w:hSpace="0" w:vSpace="0" w:wrap="around" w:vAnchor="page" w:hAnchor="page" w:hRule="exact"/>
        <w:pBdr/>
      </w:pPr>
      <w:r>
        <w:rPr>
          <w:rStyle w:val="21"/>
        </w:rPr>
        <w:t>требования к заверению документов и сведений;</w:t>
      </w:r>
    </w:p>
    <w:p>
      <w:pPr>
        <w:pStyle w:val="26"/>
        <w:numPr>
          <w:ilvl w:val="0"/>
          <w:numId w:val="4"/>
        </w:numPr>
        <w:pBdr/>
        <w:shd w:val="clear" w:color="auto" w:fill="auto"/>
        <w:tabs>
          <w:tab w:val="clear" w:pos="708"/>
          <w:tab w:val="left" w:pos="1033" w:leader="none"/>
        </w:tabs>
        <w:spacing w:before="0" w:after="0"/>
        <w:ind w:firstLine="780"/>
        <w:rPr/>
        <w:framePr w:w="10886" w:h="16194" w:x="725" w:y="0" w:hSpace="0" w:vSpace="0" w:wrap="around" w:vAnchor="page" w:hAnchor="page" w:hRule="exact"/>
        <w:pBdr/>
      </w:pPr>
      <w:r>
        <w:rPr>
          <w:rStyle w:val="21"/>
        </w:rPr>
        <w:t>входящие номера, под которыми зарегистрированы в системе делопроизводства</w:t>
        <w:br/>
        <w:t>заявления и прилагающиеся к ним материалы;</w:t>
      </w:r>
    </w:p>
    <w:p>
      <w:pPr>
        <w:pStyle w:val="26"/>
        <w:numPr>
          <w:ilvl w:val="0"/>
          <w:numId w:val="4"/>
        </w:numPr>
        <w:pBdr/>
        <w:shd w:val="clear" w:color="auto" w:fill="auto"/>
        <w:tabs>
          <w:tab w:val="clear" w:pos="708"/>
          <w:tab w:val="left" w:pos="1093" w:leader="none"/>
        </w:tabs>
        <w:spacing w:before="0" w:after="0"/>
        <w:ind w:firstLine="780"/>
        <w:rPr/>
        <w:framePr w:w="10886" w:h="16194" w:x="725" w:y="0" w:hSpace="0" w:vSpace="0" w:wrap="around" w:vAnchor="page" w:hAnchor="page" w:hRule="exact"/>
        <w:pBdr/>
      </w:pPr>
      <w:r>
        <w:rPr>
          <w:rStyle w:val="21"/>
        </w:rPr>
        <w:t>необходимость предоставления дополнительных документов и сведений.</w:t>
      </w:r>
    </w:p>
    <w:p>
      <w:pPr>
        <w:pStyle w:val="26"/>
        <w:pBdr/>
        <w:shd w:val="clear" w:color="auto" w:fill="auto"/>
        <w:spacing w:before="0" w:after="0"/>
        <w:ind w:firstLine="780"/>
        <w:rPr/>
        <w:framePr w:w="10886" w:h="16194" w:x="725" w:y="0" w:hSpace="0" w:vSpace="0" w:wrap="around" w:vAnchor="page" w:hAnchor="page" w:hRule="exact"/>
        <w:pBdr/>
      </w:pPr>
      <w:r>
        <w:rPr>
          <w:rStyle w:val="21"/>
        </w:rPr>
        <w:t>При ответе на телефонные звонки должностное лицо должно назвать фамилию,</w:t>
        <w:br/>
        <w:t>имя, отчество, занимаемую должность и наименование структурного подразделения,</w:t>
        <w:br/>
        <w:t>предложить гражданину представиться и изложить суть вопроса.</w:t>
      </w:r>
    </w:p>
    <w:p>
      <w:pPr>
        <w:pStyle w:val="26"/>
        <w:pBdr/>
        <w:shd w:val="clear" w:color="auto" w:fill="auto"/>
        <w:spacing w:before="0" w:after="0"/>
        <w:ind w:firstLine="780"/>
        <w:rPr/>
        <w:framePr w:w="10886" w:h="16194" w:x="725" w:y="0" w:hSpace="0" w:vSpace="0" w:wrap="around" w:vAnchor="page" w:hAnchor="page" w:hRule="exact"/>
        <w:pBdr/>
      </w:pPr>
      <w:r>
        <w:rPr>
          <w:rStyle w:val="21"/>
        </w:rPr>
        <w:t>Должностное лицо при общении с заявителем (по телефону или лично) должно</w:t>
        <w:br/>
        <w:t>корректно и внимательно относиться к заявителю, не унижая его чести и достоинства.</w:t>
        <w:br/>
        <w:t>Устное информирование о порядке предоставления муниципальной услуги должно</w:t>
        <w:br/>
        <w:t>проводиться с использованием официального, делового стиля речи.</w:t>
      </w:r>
    </w:p>
    <w:p>
      <w:pPr>
        <w:pStyle w:val="26"/>
        <w:pBdr/>
        <w:shd w:val="clear" w:color="auto" w:fill="auto"/>
        <w:spacing w:before="0" w:after="0"/>
        <w:ind w:firstLine="780"/>
        <w:rPr/>
        <w:framePr w:w="10886" w:h="16194" w:x="725" w:y="0" w:hSpace="0" w:vSpace="0" w:wrap="around" w:vAnchor="page" w:hAnchor="page" w:hRule="exact"/>
        <w:pBdr/>
      </w:pPr>
      <w:r>
        <w:rPr>
          <w:rStyle w:val="21"/>
        </w:rPr>
        <w:t>Должностное лицо, осуществляющие устное информирование о порядке</w:t>
        <w:br/>
        <w:t>предоставления муниципальной услуги, не вправе осуществлять информирование</w:t>
        <w:br/>
        <w:t>заявителя, выходящее за рамки стандартных процедур и условий предоставления</w:t>
        <w:br/>
        <w:t>муниципальной услуги и прямо или косвенно влияющее на индивидуальное решение</w:t>
        <w:br/>
        <w:t>гражданина.</w:t>
      </w:r>
    </w:p>
    <w:p>
      <w:pPr>
        <w:pStyle w:val="26"/>
        <w:pBdr/>
        <w:shd w:val="clear" w:color="auto" w:fill="auto"/>
        <w:spacing w:before="0" w:after="0"/>
        <w:ind w:firstLine="780"/>
        <w:rPr/>
        <w:framePr w:w="10886" w:h="16194" w:x="725" w:y="0" w:hSpace="0" w:vSpace="0" w:wrap="around" w:vAnchor="page" w:hAnchor="page" w:hRule="exact"/>
        <w:pBdr/>
      </w:pPr>
      <w:r>
        <w:rPr>
          <w:rStyle w:val="21"/>
        </w:rPr>
        <w:t>Должностное лицо, осуществляющее индивидуальное устное информирование о</w:t>
        <w:br/>
        <w:t>порядке предоставления муниципальной услуги, должно принять все необходимые меры</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26"/>
        <w:pBdr/>
        <w:shd w:val="clear" w:color="auto" w:fill="auto"/>
        <w:spacing w:lineRule="exact" w:line="317" w:before="0" w:after="0"/>
        <w:ind w:hanging="0"/>
        <w:rPr/>
        <w:framePr w:w="10915" w:h="5135" w:x="711" w:y="717" w:hSpace="0" w:vSpace="0" w:wrap="around" w:vAnchor="page" w:hAnchor="page" w:hRule="exact"/>
        <w:pBdr/>
      </w:pPr>
      <w:r>
        <w:rPr>
          <w:rStyle w:val="21"/>
        </w:rPr>
        <w:t>/ля полного и оперативного ответа на поставленные вопросы. В случае невозможности</w:t>
        <w:br/>
        <w:t>’ предоставления полной информации должностное лицо, осуществляющее</w:t>
        <w:br/>
        <w:t>индивидуальное устное информирование, должно предложить гражданину обратиться за</w:t>
        <w:br/>
        <w:t>необходимой информацией в письменном виде либо назначить другое удобное для него</w:t>
        <w:br/>
        <w:t>время для устного информирования по интересующему его вопросу.</w:t>
      </w:r>
    </w:p>
    <w:p>
      <w:pPr>
        <w:pStyle w:val="26"/>
        <w:pBdr/>
        <w:shd w:val="clear" w:color="auto" w:fill="auto"/>
        <w:spacing w:lineRule="exact" w:line="317" w:before="0" w:after="0"/>
        <w:ind w:firstLine="800"/>
        <w:rPr/>
        <w:framePr w:w="10915" w:h="5135" w:x="711" w:y="717" w:hSpace="0" w:vSpace="0" w:wrap="around" w:vAnchor="page" w:hAnchor="page" w:hRule="exact"/>
        <w:pBdr/>
      </w:pPr>
      <w:r>
        <w:rPr>
          <w:rStyle w:val="21"/>
        </w:rPr>
        <w:t>Индивидуальное письменное информирование о порядке предоставления</w:t>
        <w:br/>
        <w:t>муниципальной услуги при письменном обращении гражданина в орган,</w:t>
        <w:br/>
        <w:t>предоставляющий муниципальную услугу, осуществляется путем направления ответов</w:t>
        <w:br/>
        <w:t>почтовым отправлением, факсом, а также электронной почтой.</w:t>
      </w:r>
    </w:p>
    <w:p>
      <w:pPr>
        <w:pStyle w:val="26"/>
        <w:pBdr/>
        <w:shd w:val="clear" w:color="auto" w:fill="auto"/>
        <w:spacing w:lineRule="exact" w:line="317" w:before="0" w:after="0"/>
        <w:ind w:firstLine="800"/>
        <w:rPr/>
        <w:framePr w:w="10915" w:h="5135" w:x="711" w:y="717" w:hSpace="0" w:vSpace="0" w:wrap="around" w:vAnchor="page" w:hAnchor="page" w:hRule="exact"/>
        <w:pBdr/>
      </w:pPr>
      <w:r>
        <w:rPr>
          <w:rStyle w:val="21"/>
        </w:rPr>
        <w:t>При индивидуальном письменном информировании ответ направляется заявителю</w:t>
        <w:br/>
        <w:t>в течение 30 дней со дня регистрации обращения.</w:t>
      </w:r>
    </w:p>
    <w:p>
      <w:pPr>
        <w:pStyle w:val="26"/>
        <w:pBdr/>
        <w:shd w:val="clear" w:color="auto" w:fill="auto"/>
        <w:spacing w:lineRule="exact" w:line="317" w:before="0" w:after="0"/>
        <w:ind w:firstLine="800"/>
        <w:rPr/>
        <w:framePr w:w="10915" w:h="5135" w:x="711" w:y="717" w:hSpace="0" w:vSpace="0" w:wrap="around" w:vAnchor="page" w:hAnchor="page" w:hRule="exact"/>
        <w:pBdr/>
      </w:pPr>
      <w:r>
        <w:rPr>
          <w:rStyle w:val="21"/>
        </w:rPr>
        <w:t>Публичное информирование о порядке предоставления муниципальной услуги</w:t>
        <w:br/>
        <w:t>осуществляется посредством размещения соответствующей информации в средствах</w:t>
        <w:br/>
        <w:t>массовой информации, на.официальном сайте администрации Лухского муниципального</w:t>
        <w:br/>
        <w:t xml:space="preserve">района Ивановской области </w:t>
      </w:r>
      <w:r>
        <w:rPr>
          <w:rStyle w:val="21"/>
          <w:lang w:eastAsia="en-US" w:bidi="en-US"/>
        </w:rPr>
        <w:t>(</w:t>
      </w:r>
      <w:r>
        <w:rPr>
          <w:rStyle w:val="21"/>
        </w:rPr>
        <w:t>www</w:t>
      </w:r>
      <w:r>
        <w:rPr>
          <w:rStyle w:val="21"/>
          <w:lang w:val="ru-RU"/>
        </w:rPr>
        <w:t xml:space="preserve">. </w:t>
      </w:r>
      <w:r>
        <w:rPr>
          <w:rStyle w:val="21"/>
        </w:rPr>
        <w:t>luhadm</w:t>
      </w:r>
      <w:r>
        <w:rPr>
          <w:rStyle w:val="21"/>
          <w:lang w:val="ru-RU"/>
        </w:rPr>
        <w:t>.</w:t>
      </w:r>
      <w:r>
        <w:rPr>
          <w:rStyle w:val="21"/>
        </w:rPr>
        <w:t>ru</w:t>
      </w:r>
      <w:r>
        <w:rPr>
          <w:rStyle w:val="21"/>
          <w:lang w:val="ru-RU"/>
        </w:rPr>
        <w:t>)</w:t>
      </w:r>
      <w:r>
        <w:rPr>
          <w:rStyle w:val="21"/>
          <w:lang w:eastAsia="en-US" w:bidi="en-US"/>
        </w:rPr>
        <w:t xml:space="preserve">, </w:t>
      </w:r>
      <w:r>
        <w:rPr>
          <w:rStyle w:val="21"/>
        </w:rPr>
        <w:t>а также на информационных стендах в</w:t>
        <w:br/>
        <w:t>местах предоставления услуги.</w:t>
      </w:r>
    </w:p>
    <w:p>
      <w:pPr>
        <w:pStyle w:val="42"/>
        <w:numPr>
          <w:ilvl w:val="0"/>
          <w:numId w:val="1"/>
        </w:numPr>
        <w:pBdr/>
        <w:shd w:val="clear" w:color="auto" w:fill="auto"/>
        <w:tabs>
          <w:tab w:val="clear" w:pos="708"/>
          <w:tab w:val="left" w:pos="1340" w:leader="none"/>
        </w:tabs>
        <w:spacing w:before="0" w:after="0"/>
        <w:ind w:left="1140" w:hanging="200"/>
        <w:jc w:val="left"/>
        <w:rPr/>
        <w:framePr w:w="10915" w:h="10022" w:x="711" w:y="6055" w:hSpace="0" w:vSpace="0" w:wrap="around" w:vAnchor="page" w:hAnchor="page" w:hRule="exact"/>
        <w:pBdr/>
      </w:pPr>
      <w:r>
        <w:rPr>
          <w:rStyle w:val="41"/>
          <w:b/>
          <w:bCs/>
        </w:rPr>
        <w:t>СОСТАВ, ПОСЛЕДОВАТЕЛЬНОСТЬ И СРОКИ ВЫПОЛНЕНИЯ</w:t>
        <w:br/>
        <w:t>АДМИНИСТРАТИВНЫХ ПРОЦЕДУР, ТРЕБОВАНИЯ К ПОРЯДКУ ИХ</w:t>
      </w:r>
    </w:p>
    <w:p>
      <w:pPr>
        <w:pStyle w:val="42"/>
        <w:pBdr/>
        <w:shd w:val="clear" w:color="auto" w:fill="auto"/>
        <w:spacing w:before="0" w:after="240"/>
        <w:ind w:left="4740" w:hanging="0"/>
        <w:jc w:val="left"/>
        <w:rPr/>
        <w:framePr w:w="10915" w:h="10022" w:x="711" w:y="6055" w:hSpace="0" w:vSpace="0" w:wrap="around" w:vAnchor="page" w:hAnchor="page" w:hRule="exact"/>
        <w:pBdr/>
      </w:pPr>
      <w:r>
        <w:rPr>
          <w:rStyle w:val="41"/>
          <w:b/>
          <w:bCs/>
        </w:rPr>
        <w:t>ВЫПОЛНЕНИЯ</w:t>
      </w:r>
    </w:p>
    <w:p>
      <w:pPr>
        <w:pStyle w:val="26"/>
        <w:numPr>
          <w:ilvl w:val="1"/>
          <w:numId w:val="1"/>
        </w:numPr>
        <w:pBdr/>
        <w:shd w:val="clear" w:color="auto" w:fill="auto"/>
        <w:tabs>
          <w:tab w:val="clear" w:pos="708"/>
          <w:tab w:val="left" w:pos="1340" w:leader="none"/>
        </w:tabs>
        <w:spacing w:before="0" w:after="0"/>
        <w:ind w:firstLine="800"/>
        <w:rPr/>
        <w:framePr w:w="10915" w:h="10022" w:x="711" w:y="6055" w:hSpace="0" w:vSpace="0" w:wrap="around" w:vAnchor="page" w:hAnchor="page" w:hRule="exact"/>
        <w:pBdr/>
      </w:pPr>
      <w:r>
        <w:rPr>
          <w:rStyle w:val="21"/>
        </w:rPr>
        <w:t>Блок-схема предоставления муниципальной услуги приведена в Приложении</w:t>
        <w:br/>
        <w:t>№ 4 к настоящему административному регламенту.</w:t>
      </w:r>
    </w:p>
    <w:p>
      <w:pPr>
        <w:pStyle w:val="26"/>
        <w:numPr>
          <w:ilvl w:val="1"/>
          <w:numId w:val="1"/>
        </w:numPr>
        <w:pBdr/>
        <w:shd w:val="clear" w:color="auto" w:fill="auto"/>
        <w:tabs>
          <w:tab w:val="clear" w:pos="708"/>
          <w:tab w:val="left" w:pos="1340" w:leader="none"/>
        </w:tabs>
        <w:spacing w:before="0" w:after="0"/>
        <w:ind w:firstLine="800"/>
        <w:rPr/>
        <w:framePr w:w="10915" w:h="10022" w:x="711" w:y="6055" w:hSpace="0" w:vSpace="0" w:wrap="around" w:vAnchor="page" w:hAnchor="page" w:hRule="exact"/>
        <w:pBdr/>
      </w:pPr>
      <w:r>
        <w:rPr>
          <w:rStyle w:val="21"/>
        </w:rPr>
        <w:t>Предоставление муниципальной услуги включает в себя следующие</w:t>
        <w:br/>
        <w:t>административные процедуры:</w:t>
      </w:r>
    </w:p>
    <w:p>
      <w:pPr>
        <w:pStyle w:val="26"/>
        <w:numPr>
          <w:ilvl w:val="0"/>
          <w:numId w:val="4"/>
        </w:numPr>
        <w:pBdr/>
        <w:shd w:val="clear" w:color="auto" w:fill="auto"/>
        <w:tabs>
          <w:tab w:val="clear" w:pos="708"/>
          <w:tab w:val="left" w:pos="1080" w:leader="none"/>
        </w:tabs>
        <w:spacing w:before="0" w:after="0"/>
        <w:ind w:firstLine="940"/>
        <w:rPr/>
        <w:framePr w:w="10915" w:h="10022" w:x="711" w:y="6055" w:hSpace="0" w:vSpace="0" w:wrap="around" w:vAnchor="page" w:hAnchor="page" w:hRule="exact"/>
        <w:pBdr/>
      </w:pPr>
      <w:r>
        <w:rPr>
          <w:rStyle w:val="21"/>
        </w:rPr>
        <w:t>прием на регистрацию заявления о проведении общественной экологической</w:t>
        <w:br/>
        <w:t>экспертизы и прилагающихся к нему документов;</w:t>
      </w:r>
    </w:p>
    <w:p>
      <w:pPr>
        <w:pStyle w:val="26"/>
        <w:numPr>
          <w:ilvl w:val="0"/>
          <w:numId w:val="4"/>
        </w:numPr>
        <w:pBdr/>
        <w:shd w:val="clear" w:color="auto" w:fill="auto"/>
        <w:tabs>
          <w:tab w:val="clear" w:pos="708"/>
          <w:tab w:val="left" w:pos="1080" w:leader="none"/>
        </w:tabs>
        <w:spacing w:before="0" w:after="0"/>
        <w:ind w:firstLine="940"/>
        <w:rPr/>
        <w:framePr w:w="10915" w:h="10022" w:x="711" w:y="6055" w:hSpace="0" w:vSpace="0" w:wrap="around" w:vAnchor="page" w:hAnchor="page" w:hRule="exact"/>
        <w:pBdr/>
      </w:pPr>
      <w:r>
        <w:rPr>
          <w:rStyle w:val="21"/>
        </w:rPr>
        <w:t>рассмотрение документов и принятие решения о регистрации заявления о</w:t>
        <w:br/>
        <w:t>проведении общественной экологической экспертизы либо об отказе в регистрации</w:t>
        <w:br/>
        <w:t>такого заявления;</w:t>
      </w:r>
    </w:p>
    <w:p>
      <w:pPr>
        <w:pStyle w:val="26"/>
        <w:numPr>
          <w:ilvl w:val="0"/>
          <w:numId w:val="4"/>
        </w:numPr>
        <w:pBdr/>
        <w:shd w:val="clear" w:color="auto" w:fill="auto"/>
        <w:tabs>
          <w:tab w:val="clear" w:pos="708"/>
          <w:tab w:val="left" w:pos="1080" w:leader="none"/>
        </w:tabs>
        <w:spacing w:before="0" w:after="0"/>
        <w:ind w:firstLine="940"/>
        <w:rPr/>
        <w:framePr w:w="10915" w:h="10022" w:x="711" w:y="6055" w:hSpace="0" w:vSpace="0" w:wrap="around" w:vAnchor="page" w:hAnchor="page" w:hRule="exact"/>
        <w:pBdr/>
      </w:pPr>
      <w:r>
        <w:rPr>
          <w:rStyle w:val="21"/>
        </w:rPr>
        <w:t>оформление уведомления о регистрации заявления о проведении общественной</w:t>
        <w:br/>
        <w:t>экологической экспертизы либо уведомления об отказе в регистрации заявления;</w:t>
      </w:r>
    </w:p>
    <w:p>
      <w:pPr>
        <w:pStyle w:val="26"/>
        <w:numPr>
          <w:ilvl w:val="0"/>
          <w:numId w:val="4"/>
        </w:numPr>
        <w:pBdr/>
        <w:shd w:val="clear" w:color="auto" w:fill="auto"/>
        <w:tabs>
          <w:tab w:val="clear" w:pos="708"/>
          <w:tab w:val="left" w:pos="1080" w:leader="none"/>
        </w:tabs>
        <w:spacing w:before="0" w:after="0"/>
        <w:ind w:firstLine="940"/>
        <w:rPr/>
        <w:framePr w:w="10915" w:h="10022" w:x="711" w:y="6055" w:hSpace="0" w:vSpace="0" w:wrap="around" w:vAnchor="page" w:hAnchor="page" w:hRule="exact"/>
        <w:pBdr/>
      </w:pPr>
      <w:r>
        <w:rPr>
          <w:rStyle w:val="21"/>
        </w:rPr>
        <w:t>выдача уведомления о регистрации (уведомления об отказе в регистрации)</w:t>
        <w:br/>
        <w:t>заявления о проведении общественной экологической экспертизы.</w:t>
      </w:r>
    </w:p>
    <w:p>
      <w:pPr>
        <w:pStyle w:val="26"/>
        <w:numPr>
          <w:ilvl w:val="1"/>
          <w:numId w:val="1"/>
        </w:numPr>
        <w:pBdr/>
        <w:shd w:val="clear" w:color="auto" w:fill="auto"/>
        <w:tabs>
          <w:tab w:val="clear" w:pos="708"/>
          <w:tab w:val="left" w:pos="1340" w:leader="none"/>
        </w:tabs>
        <w:spacing w:before="0" w:after="0"/>
        <w:ind w:firstLine="800"/>
        <w:rPr/>
        <w:framePr w:w="10915" w:h="10022" w:x="711" w:y="6055" w:hSpace="0" w:vSpace="0" w:wrap="around" w:vAnchor="page" w:hAnchor="page" w:hRule="exact"/>
        <w:pBdr/>
      </w:pPr>
      <w:r>
        <w:rPr>
          <w:rStyle w:val="21"/>
        </w:rPr>
        <w:t>Прием на регистрацию заявления о проведении общественной экологической</w:t>
        <w:br/>
        <w:t>экспертизы и прилагающихся к нему документов.</w:t>
      </w:r>
    </w:p>
    <w:p>
      <w:pPr>
        <w:pStyle w:val="26"/>
        <w:pBdr/>
        <w:shd w:val="clear" w:color="auto" w:fill="auto"/>
        <w:spacing w:before="0" w:after="0"/>
        <w:ind w:firstLine="800"/>
        <w:rPr/>
        <w:framePr w:w="10915" w:h="10022" w:x="711" w:y="6055" w:hSpace="0" w:vSpace="0" w:wrap="around" w:vAnchor="page" w:hAnchor="page" w:hRule="exact"/>
        <w:pBdr/>
      </w:pPr>
      <w:r>
        <w:rPr>
          <w:rStyle w:val="21"/>
        </w:rPr>
        <w:t>Основанием для начала предоставления муниципальной услуги является</w:t>
        <w:br/>
        <w:t>поступление в адрес администрации Лухского муниципального района Ивановской</w:t>
        <w:br/>
        <w:t>области лично, почтовым отправлением или с использованием информационно-</w:t>
        <w:br/>
        <w:t>телекоммуникационных сетей общего пользования (в форме электронных документов),</w:t>
        <w:br/>
        <w:t xml:space="preserve">в том числе сети Интернет </w:t>
      </w:r>
      <w:r>
        <w:rPr>
          <w:rStyle w:val="21"/>
          <w:lang w:eastAsia="en-US" w:bidi="en-US"/>
        </w:rPr>
        <w:t>(</w:t>
      </w:r>
      <w:r>
        <w:rPr>
          <w:rStyle w:val="21"/>
          <w:lang w:val="en-US" w:eastAsia="en-US" w:bidi="en-US"/>
        </w:rPr>
        <w:t>e</w:t>
      </w:r>
      <w:r>
        <w:rPr>
          <w:rStyle w:val="21"/>
          <w:lang w:eastAsia="en-US" w:bidi="en-US"/>
        </w:rPr>
        <w:t>-</w:t>
      </w:r>
      <w:r>
        <w:rPr>
          <w:rStyle w:val="21"/>
          <w:lang w:val="en-US" w:eastAsia="en-US" w:bidi="en-US"/>
        </w:rPr>
        <w:t>mail</w:t>
      </w:r>
      <w:r>
        <w:rPr>
          <w:rStyle w:val="21"/>
          <w:lang w:eastAsia="en-US" w:bidi="en-US"/>
        </w:rPr>
        <w:t xml:space="preserve">: </w:t>
      </w:r>
      <w:hyperlink r:id="rId6">
        <w:r>
          <w:rPr>
            <w:rStyle w:val="2"/>
            <w:lang w:val="en-US" w:eastAsia="en-US" w:bidi="en-US"/>
          </w:rPr>
          <w:t>ok</w:t>
        </w:r>
        <w:r>
          <w:rPr>
            <w:rStyle w:val="2"/>
            <w:lang w:eastAsia="en-US" w:bidi="en-US"/>
          </w:rPr>
          <w:t>-</w:t>
        </w:r>
        <w:r>
          <w:rPr>
            <w:rStyle w:val="2"/>
            <w:lang w:val="en-US" w:eastAsia="en-US" w:bidi="en-US"/>
          </w:rPr>
          <w:t>komitet</w:t>
        </w:r>
        <w:r>
          <w:rPr>
            <w:rStyle w:val="2"/>
            <w:lang w:eastAsia="en-US" w:bidi="en-US"/>
          </w:rPr>
          <w:t>@</w:t>
        </w:r>
        <w:r>
          <w:rPr>
            <w:rStyle w:val="2"/>
            <w:lang w:val="en-US" w:eastAsia="en-US" w:bidi="en-US"/>
          </w:rPr>
          <w:t>yandex</w:t>
        </w:r>
        <w:r>
          <w:rPr>
            <w:rStyle w:val="2"/>
            <w:lang w:eastAsia="en-US" w:bidi="en-US"/>
          </w:rPr>
          <w:t>.</w:t>
        </w:r>
        <w:r>
          <w:rPr>
            <w:rStyle w:val="2"/>
            <w:lang w:val="en-US" w:eastAsia="en-US" w:bidi="en-US"/>
          </w:rPr>
          <w:t>ru</w:t>
        </w:r>
      </w:hyperlink>
      <w:r>
        <w:rPr>
          <w:rStyle w:val="21"/>
          <w:lang w:eastAsia="en-US" w:bidi="en-US"/>
        </w:rPr>
        <w:t xml:space="preserve">) </w:t>
      </w:r>
      <w:r>
        <w:rPr>
          <w:rStyle w:val="21"/>
        </w:rPr>
        <w:t>документов, указанных в</w:t>
        <w:br/>
        <w:t>пункте 2.6 настоящего регламента.</w:t>
      </w:r>
    </w:p>
    <w:p>
      <w:pPr>
        <w:pStyle w:val="26"/>
        <w:pBdr/>
        <w:shd w:val="clear" w:color="auto" w:fill="auto"/>
        <w:spacing w:before="0" w:after="0"/>
        <w:ind w:firstLine="800"/>
        <w:rPr/>
        <w:framePr w:w="10915" w:h="10022" w:x="711" w:y="6055" w:hSpace="0" w:vSpace="0" w:wrap="around" w:vAnchor="page" w:hAnchor="page" w:hRule="exact"/>
        <w:pBdr/>
      </w:pPr>
      <w:r>
        <w:rPr>
          <w:rStyle w:val="21"/>
        </w:rPr>
        <w:t>Ответственным за исполнение данной административной процедуры является</w:t>
        <w:br/>
        <w:t>специалист, ответственный за прием входящей документации.</w:t>
      </w:r>
    </w:p>
    <w:p>
      <w:pPr>
        <w:pStyle w:val="26"/>
        <w:pBdr/>
        <w:shd w:val="clear" w:color="auto" w:fill="auto"/>
        <w:spacing w:before="0" w:after="0"/>
        <w:ind w:firstLine="800"/>
        <w:rPr/>
        <w:framePr w:w="10915" w:h="10022" w:x="711" w:y="6055" w:hSpace="0" w:vSpace="0" w:wrap="around" w:vAnchor="page" w:hAnchor="page" w:hRule="exact"/>
        <w:pBdr/>
      </w:pPr>
      <w:r>
        <w:rPr>
          <w:rStyle w:val="21"/>
        </w:rPr>
        <w:t>Срок исполнения данной административной процедуры составляет не более 1</w:t>
        <w:br/>
        <w:t>рабочего дня.</w:t>
      </w:r>
    </w:p>
    <w:p>
      <w:pPr>
        <w:pStyle w:val="26"/>
        <w:pBdr/>
        <w:shd w:val="clear" w:color="auto" w:fill="auto"/>
        <w:spacing w:before="0" w:after="0"/>
        <w:ind w:firstLine="800"/>
        <w:rPr/>
        <w:framePr w:w="10915" w:h="10022" w:x="711" w:y="6055" w:hSpace="0" w:vSpace="0" w:wrap="around" w:vAnchor="page" w:hAnchor="page" w:hRule="exact"/>
        <w:pBdr/>
      </w:pPr>
      <w:r>
        <w:rPr>
          <w:rStyle w:val="21"/>
        </w:rPr>
        <w:t>Специалист, ответственный за прием входящей документации, выполняет</w:t>
        <w:br/>
        <w:t>следующие действия:</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26"/>
        <w:numPr>
          <w:ilvl w:val="0"/>
          <w:numId w:val="4"/>
        </w:numPr>
        <w:pBdr/>
        <w:shd w:val="clear" w:color="auto" w:fill="auto"/>
        <w:tabs>
          <w:tab w:val="clear" w:pos="708"/>
          <w:tab w:val="left" w:pos="1022" w:leader="none"/>
        </w:tabs>
        <w:spacing w:lineRule="exact" w:line="312" w:before="0" w:after="0"/>
        <w:ind w:firstLine="800"/>
        <w:rPr/>
        <w:framePr w:w="10925" w:h="15476" w:x="706" w:y="720" w:hSpace="0" w:vSpace="0" w:wrap="around" w:vAnchor="page" w:hAnchor="page" w:hRule="exact"/>
        <w:pBdr/>
      </w:pPr>
      <w:r>
        <w:rPr>
          <w:rStyle w:val="21"/>
        </w:rPr>
        <w:t>принимает запрос (заявление);</w:t>
      </w:r>
    </w:p>
    <w:p>
      <w:pPr>
        <w:pStyle w:val="26"/>
        <w:numPr>
          <w:ilvl w:val="0"/>
          <w:numId w:val="4"/>
        </w:numPr>
        <w:pBdr/>
        <w:shd w:val="clear" w:color="auto" w:fill="auto"/>
        <w:tabs>
          <w:tab w:val="clear" w:pos="708"/>
          <w:tab w:val="left" w:pos="1022" w:leader="none"/>
        </w:tabs>
        <w:spacing w:lineRule="exact" w:line="312" w:before="0" w:after="0"/>
        <w:ind w:firstLine="800"/>
        <w:rPr/>
        <w:framePr w:w="10925" w:h="15476" w:x="706" w:y="720" w:hSpace="0" w:vSpace="0" w:wrap="around" w:vAnchor="page" w:hAnchor="page" w:hRule="exact"/>
        <w:pBdr/>
      </w:pPr>
      <w:r>
        <w:rPr>
          <w:rStyle w:val="21"/>
        </w:rPr>
        <w:t>регистрирует запрос (заявление) в журнале учета и регистрации запросов;</w:t>
      </w:r>
    </w:p>
    <w:p>
      <w:pPr>
        <w:pStyle w:val="26"/>
        <w:numPr>
          <w:ilvl w:val="0"/>
          <w:numId w:val="4"/>
        </w:numPr>
        <w:pBdr/>
        <w:shd w:val="clear" w:color="auto" w:fill="auto"/>
        <w:tabs>
          <w:tab w:val="clear" w:pos="708"/>
          <w:tab w:val="left" w:pos="1022" w:leader="none"/>
        </w:tabs>
        <w:spacing w:lineRule="exact" w:line="312" w:before="0" w:after="0"/>
        <w:ind w:firstLine="800"/>
        <w:rPr/>
        <w:framePr w:w="10925" w:h="15476" w:x="706" w:y="720" w:hSpace="0" w:vSpace="0" w:wrap="around" w:vAnchor="page" w:hAnchor="page" w:hRule="exact"/>
        <w:pBdr/>
      </w:pPr>
      <w:r>
        <w:rPr>
          <w:rStyle w:val="21"/>
        </w:rPr>
        <w:t>ставит отметку о принятии запроса (заявления) на втором экземпляре (при</w:t>
      </w:r>
    </w:p>
    <w:p>
      <w:pPr>
        <w:pStyle w:val="26"/>
        <w:pBdr/>
        <w:shd w:val="clear" w:color="auto" w:fill="auto"/>
        <w:spacing w:lineRule="exact" w:line="260" w:before="0" w:after="0"/>
        <w:ind w:hanging="0"/>
        <w:jc w:val="left"/>
        <w:rPr/>
        <w:framePr w:w="10925" w:h="15476" w:x="706" w:y="720" w:hSpace="0" w:vSpace="0" w:wrap="around" w:vAnchor="page" w:hAnchor="page" w:hRule="exact"/>
        <w:pBdr/>
      </w:pPr>
      <w:r>
        <w:rPr>
          <w:rStyle w:val="21"/>
        </w:rPr>
        <w:t>личном обращении заявителя);</w:t>
      </w:r>
    </w:p>
    <w:p>
      <w:pPr>
        <w:pStyle w:val="26"/>
        <w:numPr>
          <w:ilvl w:val="0"/>
          <w:numId w:val="4"/>
        </w:numPr>
        <w:pBdr/>
        <w:shd w:val="clear" w:color="auto" w:fill="auto"/>
        <w:tabs>
          <w:tab w:val="clear" w:pos="708"/>
          <w:tab w:val="left" w:pos="1022" w:leader="none"/>
        </w:tabs>
        <w:spacing w:lineRule="exact" w:line="341" w:before="0" w:after="0"/>
        <w:ind w:firstLine="800"/>
        <w:rPr/>
        <w:framePr w:w="10925" w:h="15476" w:x="706" w:y="720" w:hSpace="0" w:vSpace="0" w:wrap="around" w:vAnchor="page" w:hAnchor="page" w:hRule="exact"/>
        <w:pBdr/>
      </w:pPr>
      <w:r>
        <w:rPr>
          <w:rStyle w:val="21"/>
        </w:rPr>
        <w:t>передает документы на рассмотрение главе администрации Лухского</w:t>
        <w:br/>
        <w:t>муниципального района Ивановской области.</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Глава администрации Лухского муниципального района Ивановской области в</w:t>
        <w:br/>
        <w:t>день получения документов рассматривает их, принимает решение и оформляет</w:t>
        <w:br/>
        <w:t>письменное поручение должностному лицу, ответственному за предоставление</w:t>
        <w:br/>
        <w:t>муниципальной услуги - специалисту комитета по управлению муниципальным</w:t>
        <w:br/>
        <w:t>имуществом и земельным отношениям администрации Лухского муниципального района</w:t>
        <w:br/>
        <w:t>Ивановской области (Исполнитель), возвращает документы специалисту,</w:t>
        <w:br/>
        <w:t>ответственному за прием входящей документации, для передачи Исполнителю.</w:t>
      </w:r>
    </w:p>
    <w:p>
      <w:pPr>
        <w:pStyle w:val="26"/>
        <w:numPr>
          <w:ilvl w:val="1"/>
          <w:numId w:val="1"/>
        </w:numPr>
        <w:pBdr/>
        <w:shd w:val="clear" w:color="auto" w:fill="auto"/>
        <w:tabs>
          <w:tab w:val="clear" w:pos="708"/>
          <w:tab w:val="left" w:pos="1282" w:leader="none"/>
        </w:tabs>
        <w:spacing w:lineRule="exact" w:line="317" w:before="0" w:after="0"/>
        <w:ind w:firstLine="800"/>
        <w:rPr/>
        <w:framePr w:w="10925" w:h="15476" w:x="706" w:y="720" w:hSpace="0" w:vSpace="0" w:wrap="around" w:vAnchor="page" w:hAnchor="page" w:hRule="exact"/>
        <w:pBdr/>
      </w:pPr>
      <w:r>
        <w:rPr>
          <w:rStyle w:val="21"/>
        </w:rPr>
        <w:t>Рассмотрение Документов и принятие решения о регистрации заявления о</w:t>
        <w:br/>
        <w:t>проведении общественной экологической экспертизы либо об отказе в регистрации</w:t>
        <w:br/>
        <w:t>такого заявления.</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Основанием для начала данной административной процедуры является получение</w:t>
        <w:br/>
        <w:t>поручения главы администрации Лухского муниципального района Ивановской</w:t>
        <w:br/>
        <w:t>области.</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Ответственным за исполнение данной административной процедуры является</w:t>
        <w:br/>
        <w:t>специалист комитета по управлению муниципальным имуществом и земельным</w:t>
        <w:br/>
        <w:t>отношениям администрации Лухского муниципального района Ивановской области</w:t>
        <w:br/>
        <w:t>(Исполнитель).</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Срок исполнения данной административной процедуры составляет не более 3 дней.</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Исполнитель проверяет представленный комплект документов, необходимых для</w:t>
        <w:br/>
        <w:t>предоставления муниципальной услуги, на предмет соответствия пункта 2.7</w:t>
        <w:br/>
        <w:t>административного регламента.</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В случае несоответствия запроса (заявления) требованиям, установленным пункта</w:t>
        <w:br/>
        <w:t>2.7 административного регламента, Исполнитель принимает решение об отказе в</w:t>
        <w:br/>
        <w:t>регистрации заявления о проведении общественной экологической экспертизы.</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В случае отсутствия в запросе (заявлении) оснований для отказа в предоставлении</w:t>
        <w:br/>
        <w:t>муниципальной услуги Исполнитель принимает решение о регистрации заявления о</w:t>
        <w:br/>
        <w:t>проведении общественной экологической экспертизы.</w:t>
      </w:r>
    </w:p>
    <w:p>
      <w:pPr>
        <w:pStyle w:val="26"/>
        <w:numPr>
          <w:ilvl w:val="1"/>
          <w:numId w:val="1"/>
        </w:numPr>
        <w:pBdr/>
        <w:shd w:val="clear" w:color="auto" w:fill="auto"/>
        <w:spacing w:lineRule="exact" w:line="317" w:before="0" w:after="0"/>
        <w:ind w:firstLine="800"/>
        <w:rPr/>
        <w:framePr w:w="10925" w:h="15476" w:x="706" w:y="720" w:hSpace="0" w:vSpace="0" w:wrap="around" w:vAnchor="page" w:hAnchor="page" w:hRule="exact"/>
        <w:pBdr/>
      </w:pPr>
      <w:r>
        <w:rPr>
          <w:rStyle w:val="21"/>
        </w:rPr>
        <w:t xml:space="preserve"> </w:t>
      </w:r>
      <w:r>
        <w:rPr>
          <w:rStyle w:val="21"/>
        </w:rPr>
        <w:t>Оформление уведомления о проведении общественной экологической</w:t>
        <w:br/>
        <w:t>экспертизы либо уведомления об отказе в проведении общественной экологической</w:t>
        <w:br/>
        <w:t>экспертизы.</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Основанием для начала данной административной процедуры является принятие</w:t>
        <w:br/>
        <w:t>решения о регистрации заявления о проведении общественной экологической</w:t>
        <w:br/>
        <w:t>экспертизы либо об отказе в регистрации заявления о проведении общественной</w:t>
        <w:br/>
        <w:t>экологической экспертизы.</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Ответственным за исполнение данной административной процедуры является</w:t>
        <w:br/>
        <w:t>специалист комитета по управлению муниципальным имуществом и земельным</w:t>
        <w:br/>
        <w:t>отношениям администрации Лухского муниципального района Ивановской области</w:t>
        <w:br/>
        <w:t>(Исполнитель).</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Срок исполнения данной административной процедуры составляет не более 2 дней.</w:t>
      </w:r>
    </w:p>
    <w:p>
      <w:pPr>
        <w:pStyle w:val="26"/>
        <w:pBdr/>
        <w:shd w:val="clear" w:color="auto" w:fill="auto"/>
        <w:spacing w:lineRule="exact" w:line="317" w:before="0" w:after="0"/>
        <w:ind w:firstLine="800"/>
        <w:rPr/>
        <w:framePr w:w="10925" w:h="15476" w:x="706" w:y="720" w:hSpace="0" w:vSpace="0" w:wrap="around" w:vAnchor="page" w:hAnchor="page" w:hRule="exact"/>
        <w:pBdr/>
      </w:pPr>
      <w:r>
        <w:rPr>
          <w:rStyle w:val="21"/>
        </w:rPr>
        <w:t>Исполнитель на основании принятого решения готовит уведомление о регистрации</w:t>
        <w:br/>
        <w:t>заявления о проведении общественной экологической экспертизы согласно форме,</w:t>
        <w:br/>
        <w:t>приведенной в Приложении № 2, либо уведомление об отказе в регистрации заявления</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26"/>
        <w:pBdr/>
        <w:shd w:val="clear" w:color="auto" w:fill="auto"/>
        <w:spacing w:lineRule="exact" w:line="317" w:before="0" w:after="0"/>
        <w:ind w:hanging="0"/>
        <w:rPr/>
        <w:framePr w:w="10954" w:h="12849" w:x="692" w:y="683" w:hSpace="0" w:vSpace="0" w:wrap="around" w:vAnchor="page" w:hAnchor="page" w:hRule="exact"/>
        <w:pBdr/>
      </w:pPr>
      <w:r>
        <w:rPr>
          <w:rStyle w:val="23"/>
          <w:lang w:eastAsia="en-US" w:bidi="en-US"/>
        </w:rPr>
        <w:t>в</w:t>
      </w:r>
      <w:r>
        <w:rPr>
          <w:rStyle w:val="21"/>
          <w:lang w:eastAsia="en-US" w:bidi="en-US"/>
        </w:rPr>
        <w:t xml:space="preserve"> </w:t>
      </w:r>
      <w:r>
        <w:rPr>
          <w:rStyle w:val="21"/>
        </w:rPr>
        <w:t>проведении общественной экологической экспертизы согласно форме, приведенной в</w:t>
        <w:br/>
        <w:t>Приложении № 3, и передает его на рассмотрение главе администрации Лухского</w:t>
        <w:br/>
        <w:t>муниципального района Ивановской области.</w:t>
      </w:r>
    </w:p>
    <w:p>
      <w:pPr>
        <w:pStyle w:val="26"/>
        <w:pBdr/>
        <w:shd w:val="clear" w:color="auto" w:fill="auto"/>
        <w:spacing w:lineRule="exact" w:line="317" w:before="0" w:after="0"/>
        <w:ind w:firstLine="820"/>
        <w:rPr/>
        <w:framePr w:w="10954" w:h="12849" w:x="692" w:y="683" w:hSpace="0" w:vSpace="0" w:wrap="around" w:vAnchor="page" w:hAnchor="page" w:hRule="exact"/>
        <w:pBdr/>
      </w:pPr>
      <w:r>
        <w:rPr>
          <w:rStyle w:val="21"/>
        </w:rPr>
        <w:t>Глава администрации Лухского муниципального района Ивановской области</w:t>
        <w:br/>
        <w:t>рассматривает уведомление о регистрации заявления о проведении общественной</w:t>
        <w:br/>
        <w:t>экологической экспертизы либо об отказе в регистрации заявления о проведении</w:t>
        <w:br/>
        <w:t>общественной экологической экспертизы.</w:t>
      </w:r>
    </w:p>
    <w:p>
      <w:pPr>
        <w:pStyle w:val="26"/>
        <w:pBdr/>
        <w:shd w:val="clear" w:color="auto" w:fill="auto"/>
        <w:tabs>
          <w:tab w:val="clear" w:pos="708"/>
          <w:tab w:val="left" w:pos="1002" w:leader="none"/>
          <w:tab w:val="left" w:pos="3127" w:leader="none"/>
          <w:tab w:val="left" w:pos="4582" w:leader="none"/>
          <w:tab w:val="left" w:pos="6866" w:leader="none"/>
          <w:tab w:val="left" w:pos="7975" w:leader="none"/>
          <w:tab w:val="left" w:pos="9708" w:leader="none"/>
        </w:tabs>
        <w:spacing w:lineRule="exact" w:line="317" w:before="0" w:after="0"/>
        <w:ind w:firstLine="820"/>
        <w:rPr/>
        <w:framePr w:w="10954" w:h="12849" w:x="692" w:y="683" w:hSpace="0" w:vSpace="0" w:wrap="around" w:vAnchor="page" w:hAnchor="page" w:hRule="exact"/>
        <w:pBdr/>
      </w:pPr>
      <w:r>
        <w:rPr>
          <w:rStyle w:val="21"/>
        </w:rPr>
        <w:t>Результатом исполнения административной процедуры является подписание</w:t>
        <w:br/>
        <w:t>главой</w:t>
        <w:tab/>
        <w:t>администрации</w:t>
        <w:tab/>
        <w:t>Лухского</w:t>
        <w:tab/>
        <w:t>муниципального</w:t>
        <w:tab/>
        <w:t>района</w:t>
        <w:tab/>
        <w:t>Ивановской</w:t>
        <w:tab/>
        <w:t>области</w:t>
      </w:r>
    </w:p>
    <w:p>
      <w:pPr>
        <w:pStyle w:val="26"/>
        <w:pBdr/>
        <w:shd w:val="clear" w:color="auto" w:fill="auto"/>
        <w:spacing w:lineRule="exact" w:line="317" w:before="0" w:after="0"/>
        <w:ind w:hanging="0"/>
        <w:rPr/>
        <w:framePr w:w="10954" w:h="12849" w:x="692" w:y="683" w:hSpace="0" w:vSpace="0" w:wrap="around" w:vAnchor="page" w:hAnchor="page" w:hRule="exact"/>
        <w:pBdr/>
      </w:pPr>
      <w:r>
        <w:rPr>
          <w:rStyle w:val="21"/>
        </w:rPr>
        <w:t>уведомления о регистрации заявления о проведении общественной экологической</w:t>
        <w:br/>
        <w:t>экспертизы или уведомления об отказе в регистрации заявления о проведении</w:t>
        <w:br/>
        <w:t>общественной экологической экспертизы.</w:t>
      </w:r>
    </w:p>
    <w:p>
      <w:pPr>
        <w:pStyle w:val="26"/>
        <w:numPr>
          <w:ilvl w:val="1"/>
          <w:numId w:val="1"/>
        </w:numPr>
        <w:pBdr/>
        <w:shd w:val="clear" w:color="auto" w:fill="auto"/>
        <w:tabs>
          <w:tab w:val="clear" w:pos="708"/>
          <w:tab w:val="left" w:pos="1258" w:leader="none"/>
        </w:tabs>
        <w:spacing w:lineRule="exact" w:line="317" w:before="0" w:after="0"/>
        <w:ind w:firstLine="820"/>
        <w:rPr/>
        <w:framePr w:w="10954" w:h="12849" w:x="692" w:y="683" w:hSpace="0" w:vSpace="0" w:wrap="around" w:vAnchor="page" w:hAnchor="page" w:hRule="exact"/>
        <w:pBdr/>
      </w:pPr>
      <w:r>
        <w:rPr>
          <w:rStyle w:val="21"/>
        </w:rPr>
        <w:t>Выдача уведомления о регистрации (уведомления об отказе в регистрации)</w:t>
        <w:br/>
        <w:t>заявления о проведении общественной экологической экспертизы.</w:t>
      </w:r>
    </w:p>
    <w:p>
      <w:pPr>
        <w:pStyle w:val="26"/>
        <w:pBdr/>
        <w:shd w:val="clear" w:color="auto" w:fill="auto"/>
        <w:tabs>
          <w:tab w:val="clear" w:pos="708"/>
          <w:tab w:val="left" w:pos="1002" w:leader="none"/>
          <w:tab w:val="left" w:pos="3127" w:leader="none"/>
          <w:tab w:val="left" w:pos="4582" w:leader="none"/>
          <w:tab w:val="left" w:pos="6866" w:leader="none"/>
          <w:tab w:val="left" w:pos="7975" w:leader="none"/>
          <w:tab w:val="left" w:pos="9708" w:leader="none"/>
        </w:tabs>
        <w:spacing w:lineRule="exact" w:line="317" w:before="0" w:after="0"/>
        <w:ind w:firstLine="820"/>
        <w:rPr/>
        <w:framePr w:w="10954" w:h="12849" w:x="692" w:y="683" w:hSpace="0" w:vSpace="0" w:wrap="around" w:vAnchor="page" w:hAnchor="page" w:hRule="exact"/>
        <w:pBdr/>
      </w:pPr>
      <w:r>
        <w:rPr>
          <w:rStyle w:val="21"/>
        </w:rPr>
        <w:t>Основанием для начала данной административной процедуры является подписание</w:t>
        <w:br/>
        <w:t>главой</w:t>
        <w:tab/>
        <w:t>администрации</w:t>
        <w:tab/>
        <w:t>Лухского</w:t>
        <w:tab/>
        <w:t>муниципального</w:t>
        <w:tab/>
        <w:t>района</w:t>
        <w:tab/>
        <w:t>Ивановской</w:t>
        <w:tab/>
        <w:t>области</w:t>
      </w:r>
    </w:p>
    <w:p>
      <w:pPr>
        <w:pStyle w:val="26"/>
        <w:pBdr/>
        <w:shd w:val="clear" w:color="auto" w:fill="auto"/>
        <w:spacing w:lineRule="exact" w:line="317" w:before="0" w:after="0"/>
        <w:ind w:hanging="0"/>
        <w:rPr/>
        <w:framePr w:w="10954" w:h="12849" w:x="692" w:y="683" w:hSpace="0" w:vSpace="0" w:wrap="around" w:vAnchor="page" w:hAnchor="page" w:hRule="exact"/>
        <w:pBdr/>
      </w:pPr>
      <w:r>
        <w:rPr>
          <w:rStyle w:val="21"/>
        </w:rPr>
        <w:t>уведомления о регистрации заявления о проведении общественной экологической</w:t>
        <w:br/>
        <w:t>экспертизы, уведомления об отказе в регистрации заявления о проведении общественной</w:t>
        <w:br/>
        <w:t>экологической экспертизы.</w:t>
      </w:r>
    </w:p>
    <w:p>
      <w:pPr>
        <w:pStyle w:val="26"/>
        <w:pBdr/>
        <w:shd w:val="clear" w:color="auto" w:fill="auto"/>
        <w:spacing w:lineRule="exact" w:line="317" w:before="0" w:after="0"/>
        <w:ind w:firstLine="820"/>
        <w:rPr/>
        <w:framePr w:w="10954" w:h="12849" w:x="692" w:y="683" w:hSpace="0" w:vSpace="0" w:wrap="around" w:vAnchor="page" w:hAnchor="page" w:hRule="exact"/>
        <w:pBdr/>
      </w:pPr>
      <w:r>
        <w:rPr>
          <w:rStyle w:val="21"/>
        </w:rPr>
        <w:t>Ответственным за исполнение данной административной процедуры является</w:t>
        <w:br/>
        <w:t>специалист комитета по управлению муниципальным имуществом и земельным</w:t>
        <w:br/>
        <w:t>отношениям администрации Лухского муниципального района Ивановской области</w:t>
        <w:br/>
        <w:t>(Исполнитель).</w:t>
      </w:r>
    </w:p>
    <w:p>
      <w:pPr>
        <w:pStyle w:val="26"/>
        <w:pBdr/>
        <w:shd w:val="clear" w:color="auto" w:fill="auto"/>
        <w:spacing w:lineRule="exact" w:line="317" w:before="0" w:after="0"/>
        <w:ind w:firstLine="820"/>
        <w:rPr/>
        <w:framePr w:w="10954" w:h="12849" w:x="692" w:y="683" w:hSpace="0" w:vSpace="0" w:wrap="around" w:vAnchor="page" w:hAnchor="page" w:hRule="exact"/>
        <w:pBdr/>
      </w:pPr>
      <w:r>
        <w:rPr>
          <w:rStyle w:val="21"/>
        </w:rPr>
        <w:t>Срок исполнения данной административной процедуры составляет не более 1 дня.</w:t>
      </w:r>
    </w:p>
    <w:p>
      <w:pPr>
        <w:pStyle w:val="26"/>
        <w:pBdr/>
        <w:shd w:val="clear" w:color="auto" w:fill="auto"/>
        <w:spacing w:lineRule="exact" w:line="317" w:before="0" w:after="0"/>
        <w:ind w:firstLine="820"/>
        <w:rPr/>
        <w:framePr w:w="10954" w:h="12849" w:x="692" w:y="683" w:hSpace="0" w:vSpace="0" w:wrap="around" w:vAnchor="page" w:hAnchor="page" w:hRule="exact"/>
        <w:pBdr/>
      </w:pPr>
      <w:r>
        <w:rPr>
          <w:rStyle w:val="21"/>
        </w:rPr>
        <w:t>Исполнитель:</w:t>
      </w:r>
    </w:p>
    <w:p>
      <w:pPr>
        <w:pStyle w:val="26"/>
        <w:numPr>
          <w:ilvl w:val="0"/>
          <w:numId w:val="4"/>
        </w:numPr>
        <w:pBdr/>
        <w:shd w:val="clear" w:color="auto" w:fill="auto"/>
        <w:tabs>
          <w:tab w:val="clear" w:pos="708"/>
          <w:tab w:val="left" w:pos="1002" w:leader="none"/>
        </w:tabs>
        <w:spacing w:lineRule="exact" w:line="317" w:before="0" w:after="0"/>
        <w:ind w:firstLine="820"/>
        <w:rPr/>
        <w:framePr w:w="10954" w:h="12849" w:x="692" w:y="683" w:hSpace="0" w:vSpace="0" w:wrap="around" w:vAnchor="page" w:hAnchor="page" w:hRule="exact"/>
        <w:pBdr/>
      </w:pPr>
      <w:r>
        <w:rPr>
          <w:rStyle w:val="21"/>
        </w:rPr>
        <w:t>при наличии контактного телефона в запросе (заявлении) устанавливает</w:t>
        <w:br/>
        <w:t>возможность выдачи документов лично заявителю;</w:t>
      </w:r>
    </w:p>
    <w:p>
      <w:pPr>
        <w:pStyle w:val="26"/>
        <w:numPr>
          <w:ilvl w:val="0"/>
          <w:numId w:val="4"/>
        </w:numPr>
        <w:pBdr/>
        <w:shd w:val="clear" w:color="auto" w:fill="auto"/>
        <w:tabs>
          <w:tab w:val="clear" w:pos="708"/>
          <w:tab w:val="left" w:pos="1036" w:leader="none"/>
        </w:tabs>
        <w:spacing w:lineRule="exact" w:line="317" w:before="0" w:after="0"/>
        <w:ind w:firstLine="820"/>
        <w:rPr/>
        <w:framePr w:w="10954" w:h="12849" w:x="692" w:y="683" w:hSpace="0" w:vSpace="0" w:wrap="around" w:vAnchor="page" w:hAnchor="page" w:hRule="exact"/>
        <w:pBdr/>
      </w:pPr>
      <w:r>
        <w:rPr>
          <w:rStyle w:val="21"/>
        </w:rPr>
        <w:t>извещает заявителя о времени получения документов.</w:t>
      </w:r>
    </w:p>
    <w:p>
      <w:pPr>
        <w:pStyle w:val="26"/>
        <w:pBdr/>
        <w:shd w:val="clear" w:color="auto" w:fill="auto"/>
        <w:spacing w:lineRule="exact" w:line="317" w:before="0" w:after="0"/>
        <w:ind w:firstLine="820"/>
        <w:rPr/>
        <w:framePr w:w="10954" w:h="12849" w:x="692" w:y="683" w:hSpace="0" w:vSpace="0" w:wrap="around" w:vAnchor="page" w:hAnchor="page" w:hRule="exact"/>
        <w:pBdr/>
      </w:pPr>
      <w:r>
        <w:rPr>
          <w:rStyle w:val="21"/>
        </w:rPr>
        <w:t>В случае отсутствия возможности выдачи документов лично заявителю</w:t>
        <w:br/>
        <w:t>Исполнитель:</w:t>
      </w:r>
    </w:p>
    <w:p>
      <w:pPr>
        <w:pStyle w:val="26"/>
        <w:numPr>
          <w:ilvl w:val="0"/>
          <w:numId w:val="4"/>
        </w:numPr>
        <w:pBdr/>
        <w:shd w:val="clear" w:color="auto" w:fill="auto"/>
        <w:tabs>
          <w:tab w:val="clear" w:pos="708"/>
          <w:tab w:val="left" w:pos="1002" w:leader="none"/>
        </w:tabs>
        <w:spacing w:lineRule="exact" w:line="317" w:before="0" w:after="0"/>
        <w:ind w:firstLine="820"/>
        <w:rPr/>
        <w:framePr w:w="10954" w:h="12849" w:x="692" w:y="683" w:hSpace="0" w:vSpace="0" w:wrap="around" w:vAnchor="page" w:hAnchor="page" w:hRule="exact"/>
        <w:pBdr/>
      </w:pPr>
      <w:r>
        <w:rPr>
          <w:rStyle w:val="21"/>
        </w:rPr>
        <w:t>направляет сопроводительное письмо с приложением уведомления о регистрации</w:t>
        <w:br/>
        <w:t>заявления о проведении общественной экологической экспертизы, уведомления об</w:t>
        <w:br/>
        <w:t>отказе в регистрации заявления о проведении общественной экологической экспертизы</w:t>
        <w:br/>
        <w:t>заявителю по почтовому адресу, указанному в запросе (заявлении) либо по электронной</w:t>
        <w:br/>
        <w:t>почте на адрес электронной почты, указанный заявителем.</w:t>
      </w:r>
    </w:p>
    <w:p>
      <w:pPr>
        <w:pStyle w:val="26"/>
        <w:pBdr/>
        <w:shd w:val="clear" w:color="auto" w:fill="auto"/>
        <w:spacing w:lineRule="exact" w:line="317" w:before="0" w:after="0"/>
        <w:ind w:firstLine="820"/>
        <w:rPr/>
        <w:framePr w:w="10954" w:h="12849" w:x="692" w:y="683" w:hSpace="0" w:vSpace="0" w:wrap="around" w:vAnchor="page" w:hAnchor="page" w:hRule="exact"/>
        <w:pBdr/>
      </w:pPr>
      <w:r>
        <w:rPr>
          <w:rStyle w:val="21"/>
        </w:rPr>
        <w:t>Результатом исполнения административной процедуры является выдача</w:t>
        <w:br/>
        <w:t>(направление по почте либо по электронной почте) заявителю уведомления о</w:t>
        <w:br/>
        <w:t>регистрации заявления о проведении общественной экологической экспертизы,</w:t>
        <w:br/>
        <w:t>уведомления об отказе в регистрации заявления о проведении общественной</w:t>
        <w:br/>
        <w:t>экологической экспертизы.</w:t>
      </w:r>
    </w:p>
    <w:p>
      <w:pPr>
        <w:pStyle w:val="42"/>
        <w:numPr>
          <w:ilvl w:val="0"/>
          <w:numId w:val="1"/>
        </w:numPr>
        <w:pBdr/>
        <w:shd w:val="clear" w:color="auto" w:fill="auto"/>
        <w:tabs>
          <w:tab w:val="clear" w:pos="708"/>
          <w:tab w:val="left" w:pos="1002" w:leader="none"/>
        </w:tabs>
        <w:spacing w:lineRule="exact" w:line="260" w:before="0" w:after="0"/>
        <w:ind w:left="620" w:hanging="0"/>
        <w:jc w:val="both"/>
        <w:rPr/>
        <w:framePr w:w="10954" w:h="2467" w:x="692" w:y="13714" w:hSpace="0" w:vSpace="0" w:wrap="around" w:vAnchor="page" w:hAnchor="page" w:hRule="exact"/>
        <w:pBdr/>
      </w:pPr>
      <w:r>
        <w:rPr>
          <w:rStyle w:val="41"/>
          <w:b/>
          <w:bCs/>
        </w:rPr>
        <w:t>ФОРМЫ КОНТРОЛЯ ЗА ПРЕДОСТАВЛЕНИЕМ МУНИЦИПАЛЬНОЙ</w:t>
      </w:r>
    </w:p>
    <w:p>
      <w:pPr>
        <w:pStyle w:val="42"/>
        <w:pBdr/>
        <w:shd w:val="clear" w:color="auto" w:fill="auto"/>
        <w:spacing w:lineRule="exact" w:line="260" w:before="0" w:after="137"/>
        <w:ind w:right="300" w:hanging="0"/>
        <w:rPr/>
        <w:framePr w:w="10954" w:h="2467" w:x="692" w:y="13714" w:hSpace="0" w:vSpace="0" w:wrap="around" w:vAnchor="page" w:hAnchor="page" w:hRule="exact"/>
        <w:pBdr/>
      </w:pPr>
      <w:r>
        <w:rPr>
          <w:rStyle w:val="41"/>
          <w:b/>
          <w:bCs/>
        </w:rPr>
        <w:t>УСЛУГИ</w:t>
      </w:r>
    </w:p>
    <w:p>
      <w:pPr>
        <w:pStyle w:val="26"/>
        <w:numPr>
          <w:ilvl w:val="1"/>
          <w:numId w:val="1"/>
        </w:numPr>
        <w:pBdr/>
        <w:shd w:val="clear" w:color="auto" w:fill="auto"/>
        <w:tabs>
          <w:tab w:val="clear" w:pos="708"/>
          <w:tab w:val="left" w:pos="1258" w:leader="none"/>
        </w:tabs>
        <w:spacing w:before="0" w:after="0"/>
        <w:ind w:firstLine="820"/>
        <w:rPr/>
        <w:framePr w:w="10954" w:h="2467" w:x="692" w:y="13714" w:hSpace="0" w:vSpace="0" w:wrap="around" w:vAnchor="page" w:hAnchor="page" w:hRule="exact"/>
        <w:pBdr/>
      </w:pPr>
      <w:r>
        <w:rPr>
          <w:rStyle w:val="21"/>
        </w:rPr>
        <w:t>Текущий контроль за соответствием последовательности и сроков исполнения</w:t>
        <w:br/>
        <w:t>административных действий и выполнения административных процедур, определенных</w:t>
        <w:br/>
        <w:t>настоящим регламентом осуществляется первым заместителем главы администрации</w:t>
        <w:br/>
        <w:t>Лухского муниципального района Ивановской области путем проведения проверок</w:t>
        <w:br/>
        <w:t>соблюдения и исполнения положений административного регламента, нормативных</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72"/>
        <w:pBdr/>
        <w:shd w:val="clear" w:color="auto" w:fill="94949C"/>
        <w:spacing w:lineRule="exact" w:line="700" w:before="0" w:after="0"/>
        <w:ind w:left="500" w:hanging="0"/>
        <w:rPr/>
        <w:framePr w:w="60" w:h="346" w:x="2177" w:y="-644" w:hSpace="0" w:vSpace="0" w:wrap="around" w:vAnchor="text" w:hAnchor="page" w:hRule="exact"/>
        <w:pBdr/>
      </w:pPr>
      <w:r>
        <w:rPr/>
      </w:r>
    </w:p>
    <w:p>
      <w:pPr>
        <w:pStyle w:val="26"/>
        <w:pBdr/>
        <w:shd w:val="clear" w:color="auto" w:fill="auto"/>
        <w:spacing w:lineRule="exact" w:line="317" w:before="0" w:after="0"/>
        <w:ind w:hanging="0"/>
        <w:rPr/>
        <w:framePr w:w="10934" w:h="6109" w:x="701" w:y="745" w:hSpace="0" w:vSpace="0" w:wrap="around" w:vAnchor="page" w:hAnchor="page" w:hRule="exact"/>
        <w:pBdr/>
      </w:pPr>
      <w:r>
        <w:rPr>
          <w:rStyle w:val="21"/>
        </w:rPr>
        <w:t>Правовых актов Российской Федерации. Периодичность осуществления текущего</w:t>
        <w:br/>
        <w:t>'контроля устанавливается по факту оказания муниципальной услуги.</w:t>
      </w:r>
    </w:p>
    <w:p>
      <w:pPr>
        <w:pStyle w:val="26"/>
        <w:numPr>
          <w:ilvl w:val="1"/>
          <w:numId w:val="1"/>
        </w:numPr>
        <w:pBdr/>
        <w:shd w:val="clear" w:color="auto" w:fill="auto"/>
        <w:tabs>
          <w:tab w:val="clear" w:pos="708"/>
          <w:tab w:val="left" w:pos="1314" w:leader="none"/>
        </w:tabs>
        <w:spacing w:lineRule="exact" w:line="317" w:before="0" w:after="0"/>
        <w:ind w:firstLine="820"/>
        <w:rPr/>
        <w:framePr w:w="10934" w:h="6109" w:x="701" w:y="745" w:hSpace="0" w:vSpace="0" w:wrap="around" w:vAnchor="page" w:hAnchor="page" w:hRule="exact"/>
        <w:pBdr/>
      </w:pPr>
      <w:r>
        <w:rPr>
          <w:rStyle w:val="21"/>
        </w:rPr>
        <w:t>Контроль полноты и качества предоставления муниципальной услуги</w:t>
        <w:br/>
        <w:t>включает в себя проведение плановых и внеплановых проверок с целью выявления и</w:t>
        <w:br/>
        <w:t>устранения нарушений предоставления муниципальной услуги. В результате проверок, в</w:t>
        <w:br/>
      </w:r>
      <w:r>
        <w:rPr>
          <w:rStyle w:val="23"/>
        </w:rPr>
        <w:t>рамках</w:t>
      </w:r>
      <w:r>
        <w:rPr>
          <w:rStyle w:val="21"/>
        </w:rPr>
        <w:t xml:space="preserve"> контроля полноты и качества предоставления муниципальной услуги, при</w:t>
        <w:br/>
        <w:t>необходимости в административные действия настоящего регламента вносятся</w:t>
        <w:br/>
        <w:t>соответствующие коррективы.</w:t>
      </w:r>
    </w:p>
    <w:p>
      <w:pPr>
        <w:pStyle w:val="26"/>
        <w:pBdr/>
        <w:shd w:val="clear" w:color="auto" w:fill="auto"/>
        <w:spacing w:lineRule="exact" w:line="317" w:before="0" w:after="0"/>
        <w:ind w:left="820" w:hanging="0"/>
        <w:rPr/>
        <w:framePr w:w="10934" w:h="6109" w:x="701" w:y="745" w:hSpace="0" w:vSpace="0" w:wrap="around" w:vAnchor="page" w:hAnchor="page" w:hRule="exact"/>
        <w:pBdr/>
      </w:pPr>
      <w:r>
        <w:rPr>
          <w:rStyle w:val="21"/>
        </w:rPr>
        <w:t>Внеплановые проверки проводятся по конкретному обращению заявителя.</w:t>
      </w:r>
    </w:p>
    <w:p>
      <w:pPr>
        <w:pStyle w:val="26"/>
        <w:numPr>
          <w:ilvl w:val="1"/>
          <w:numId w:val="1"/>
        </w:numPr>
        <w:pBdr/>
        <w:shd w:val="clear" w:color="auto" w:fill="auto"/>
        <w:tabs>
          <w:tab w:val="clear" w:pos="708"/>
          <w:tab w:val="left" w:pos="1314" w:leader="none"/>
        </w:tabs>
        <w:spacing w:lineRule="exact" w:line="317" w:before="0" w:after="0"/>
        <w:ind w:firstLine="820"/>
        <w:rPr/>
        <w:framePr w:w="10934" w:h="6109" w:x="701" w:y="745" w:hSpace="0" w:vSpace="0" w:wrap="around" w:vAnchor="page" w:hAnchor="page" w:hRule="exact"/>
        <w:pBdr/>
      </w:pPr>
      <w:r>
        <w:rPr>
          <w:rStyle w:val="21"/>
        </w:rPr>
        <w:t>Результаты проверок оформляются в виде справки, в которой указываются</w:t>
        <w:br/>
        <w:t>выявленные нарушения или недостатки (или их отсутствие), а также предложения по их</w:t>
        <w:br/>
        <w:t>устранению.</w:t>
      </w:r>
    </w:p>
    <w:p>
      <w:pPr>
        <w:pStyle w:val="26"/>
        <w:numPr>
          <w:ilvl w:val="1"/>
          <w:numId w:val="1"/>
        </w:numPr>
        <w:pBdr/>
        <w:shd w:val="clear" w:color="auto" w:fill="auto"/>
        <w:tabs>
          <w:tab w:val="clear" w:pos="708"/>
          <w:tab w:val="left" w:pos="1314" w:leader="none"/>
        </w:tabs>
        <w:spacing w:lineRule="exact" w:line="317" w:before="0" w:after="0"/>
        <w:ind w:firstLine="820"/>
        <w:rPr/>
        <w:framePr w:w="10934" w:h="6109" w:x="701" w:y="745" w:hSpace="0" w:vSpace="0" w:wrap="around" w:vAnchor="page" w:hAnchor="page" w:hRule="exact"/>
        <w:pBdr/>
      </w:pPr>
      <w:r>
        <w:rPr>
          <w:rStyle w:val="21"/>
        </w:rPr>
        <w:t>Ответственность должностных лиц и муниципальных служащих за принятые</w:t>
        <w:br/>
        <w:t>решения, действия (бездействие), принимаемые (осуществляемые) в ходе</w:t>
        <w:br/>
        <w:t>предоставления муниципальной услуги, определяется должностными инструкциями в</w:t>
        <w:br/>
        <w:t>соответствии с требованиями действующего законодательства.</w:t>
      </w:r>
    </w:p>
    <w:p>
      <w:pPr>
        <w:pStyle w:val="26"/>
        <w:numPr>
          <w:ilvl w:val="1"/>
          <w:numId w:val="1"/>
        </w:numPr>
        <w:pBdr/>
        <w:shd w:val="clear" w:color="auto" w:fill="auto"/>
        <w:tabs>
          <w:tab w:val="clear" w:pos="708"/>
          <w:tab w:val="left" w:pos="1314" w:leader="none"/>
        </w:tabs>
        <w:spacing w:lineRule="exact" w:line="317" w:before="0" w:after="0"/>
        <w:ind w:firstLine="820"/>
        <w:rPr/>
        <w:framePr w:w="10934" w:h="6109" w:x="701" w:y="745" w:hSpace="0" w:vSpace="0" w:wrap="around" w:vAnchor="page" w:hAnchor="page" w:hRule="exact"/>
        <w:pBdr/>
      </w:pPr>
      <w:r>
        <w:rPr>
          <w:rStyle w:val="21"/>
        </w:rPr>
        <w:t>Контроль со стороны граждан, их объединений и организаций за</w:t>
        <w:br/>
        <w:t>предоставлением муниципальной услуги может быть осуществлен путем запроса</w:t>
        <w:br/>
        <w:t>соответствующей информации.</w:t>
      </w:r>
    </w:p>
    <w:p>
      <w:pPr>
        <w:pStyle w:val="Normal"/>
        <w:pBdr/>
        <w:spacing w:before="240" w:after="120"/>
        <w:ind w:firstLine="720"/>
        <w:jc w:val="both"/>
        <w:rPr>
          <w:rFonts w:ascii="Times New Roman" w:hAnsi="Times New Roman" w:eastAsia="Calibri" w:cs="Times New Roman"/>
          <w:b/>
          <w:b/>
          <w:bCs/>
          <w:color w:val="auto"/>
          <w:sz w:val="26"/>
          <w:szCs w:val="26"/>
        </w:rPr>
        <w:framePr w:w="10906" w:h="9436" w:x="631" w:y="6916" w:hSpace="0" w:vSpace="0" w:wrap="around" w:vAnchor="page" w:hAnchor="page" w:hRule="exact"/>
        <w:pBdr/>
      </w:pPr>
      <w:r>
        <w:rPr>
          <w:rFonts w:eastAsia="Calibri" w:cs="Times New Roman" w:ascii="Times New Roman" w:hAnsi="Times New Roman"/>
          <w:b/>
          <w:bCs/>
          <w:color w:val="auto"/>
          <w:sz w:val="28"/>
          <w:szCs w:val="28"/>
        </w:rPr>
        <w:t xml:space="preserve">5. </w:t>
      </w:r>
      <w:r>
        <w:rPr>
          <w:rFonts w:eastAsia="Calibri" w:cs="Times New Roman" w:ascii="Times New Roman" w:hAnsi="Times New Roman"/>
          <w:b/>
          <w:bCs/>
          <w:color w:val="auto"/>
          <w:sz w:val="26"/>
          <w:szCs w:val="2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t>- нарушение срока регистрации запроса о предоставлении муниципальной услуги, в том числе предоставляемой по комплексному запросу;</w:t>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t>- нарушение срока предоставления муниципальной услуги;</w:t>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r>
    </w:p>
    <w:p>
      <w:pPr>
        <w:pStyle w:val="Normal"/>
        <w:pBdr/>
        <w:ind w:firstLine="720"/>
        <w:jc w:val="both"/>
        <w:rPr>
          <w:rFonts w:ascii="Times New Roman" w:hAnsi="Times New Roman" w:eastAsia="Calibri" w:cs="Times New Roman"/>
          <w:sz w:val="26"/>
          <w:szCs w:val="26"/>
        </w:rPr>
        <w:framePr w:w="10906" w:h="9436" w:x="631" w:y="6916" w:hSpace="0" w:vSpace="0" w:wrap="around" w:vAnchor="page" w:hAnchor="page" w:hRule="exact"/>
        <w:pBdr/>
      </w:pPr>
      <w:r>
        <w:rPr>
          <w:rFonts w:eastAsia="Calibri" w:cs="Times New Roman" w:ascii="Times New Roman" w:hAnsi="Times New Roman"/>
          <w:sz w:val="26"/>
          <w:szCs w:val="26"/>
        </w:rPr>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нарушение срока или порядка выдачи документов по результатам предоставления муниципальной услуги;</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5.2. Общие требования к порядку подачи и рассмотрения жалобы при предоставлении муниципальной услуги.</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жалобы на решения и действия (бездействие) работника многофункционального центра подаются руководителю этого многофункционального центра;</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Жалоба должна содержать:</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5.4. По результатам рассмотрения жалобы принимается одно из следующих решений:</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 в удовлетворении жалобы отказывается.</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5.4.1.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pPr>
        <w:pStyle w:val="Normal"/>
        <w:ind w:left="426" w:right="123" w:firstLine="720"/>
        <w:jc w:val="both"/>
        <w:rPr>
          <w:rFonts w:ascii="Times New Roman" w:hAnsi="Times New Roman" w:eastAsia="Calibri" w:cs="Times New Roman"/>
          <w:sz w:val="26"/>
          <w:szCs w:val="26"/>
        </w:rPr>
      </w:pPr>
      <w:r>
        <w:rPr>
          <w:rFonts w:eastAsia="Calibri" w:cs="Times New Roman" w:ascii="Times New Roman" w:hAnsi="Times New Roman"/>
          <w:sz w:val="26"/>
          <w:szCs w:val="26"/>
        </w:rP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shd w:val="clear" w:color="auto" w:fill="FFFFFF"/>
        <w:spacing w:beforeAutospacing="1" w:afterAutospacing="1"/>
        <w:ind w:left="426" w:right="123" w:firstLine="708"/>
        <w:contextualSpacing/>
        <w:jc w:val="both"/>
        <w:rPr>
          <w:rFonts w:ascii="Times New Roman" w:hAnsi="Times New Roman" w:cs="Times New Roman"/>
          <w:sz w:val="28"/>
          <w:szCs w:val="28"/>
        </w:rPr>
      </w:pPr>
      <w:r>
        <w:rPr>
          <w:rFonts w:cs="Times New Roman" w:ascii="Times New Roman" w:hAnsi="Times New Roman"/>
          <w:sz w:val="28"/>
          <w:szCs w:val="28"/>
        </w:rPr>
      </w:r>
    </w:p>
    <w:p>
      <w:pPr>
        <w:pStyle w:val="32"/>
        <w:pBdr/>
        <w:shd w:val="clear" w:color="auto" w:fill="auto"/>
        <w:spacing w:lineRule="exact" w:line="269" w:before="0" w:after="0"/>
        <w:ind w:left="5440" w:right="1020" w:hanging="0"/>
        <w:jc w:val="right"/>
        <w:rPr>
          <w:sz w:val="2"/>
          <w:szCs w:val="2"/>
        </w:rPr>
        <w:framePr w:w="10810" w:h="1412" w:x="781" w:y="860" w:hSpace="0" w:vSpace="0" w:wrap="around" w:vAnchor="page" w:hAnchor="page" w:hRule="exact"/>
        <w:pBdr/>
      </w:pPr>
      <w:r>
        <w:rPr>
          <w:rStyle w:val="31"/>
        </w:rPr>
        <w:t xml:space="preserve">       </w:t>
      </w:r>
      <w:r>
        <w:rPr>
          <w:rStyle w:val="31"/>
        </w:rPr>
        <w:t>Приложение № 1</w:t>
        <w:br/>
        <w:t>к административному регламенту</w:t>
        <w:br/>
        <w:t>предоставления муниципальной услуги</w:t>
        <w:br/>
        <w:t>«Организация по требованию населения</w:t>
        <w:br/>
        <w:t>общественных экологических экспертиз»</w:t>
      </w:r>
    </w:p>
    <w:p>
      <w:pPr>
        <w:pStyle w:val="26"/>
        <w:pBdr/>
        <w:shd w:val="clear" w:color="auto" w:fill="auto"/>
        <w:spacing w:lineRule="exact" w:line="317" w:before="0" w:after="0"/>
        <w:ind w:left="5020" w:hanging="0"/>
        <w:jc w:val="left"/>
        <w:rPr>
          <w:sz w:val="2"/>
          <w:szCs w:val="2"/>
        </w:rPr>
        <w:framePr w:w="10810" w:h="2332" w:x="781" w:y="3141" w:hSpace="0" w:vSpace="0" w:wrap="around" w:vAnchor="page" w:hAnchor="page" w:hRule="exact"/>
        <w:pBdr/>
      </w:pPr>
      <w:r>
        <w:rPr>
          <w:rStyle w:val="21"/>
        </w:rPr>
        <w:t>Г лаве администрации Лухского</w:t>
        <w:br/>
        <w:t>муниципального района Ивановской области</w:t>
        <w:br/>
        <w:t>Смурову Н.И.</w:t>
      </w:r>
    </w:p>
    <w:p>
      <w:pPr>
        <w:pStyle w:val="26"/>
        <w:pBdr/>
        <w:shd w:val="clear" w:color="auto" w:fill="auto"/>
        <w:tabs>
          <w:tab w:val="clear" w:pos="708"/>
          <w:tab w:val="left" w:pos="10326" w:leader="underscore"/>
        </w:tabs>
        <w:spacing w:lineRule="exact" w:line="317" w:before="0" w:after="0"/>
        <w:ind w:left="5020" w:hanging="0"/>
        <w:rPr>
          <w:sz w:val="2"/>
          <w:szCs w:val="2"/>
        </w:rPr>
        <w:framePr w:w="10810" w:h="2332" w:x="781" w:y="3141" w:hSpace="0" w:vSpace="0" w:wrap="around" w:vAnchor="page" w:hAnchor="page" w:hRule="exact"/>
        <w:pBdr/>
      </w:pPr>
      <w:r>
        <w:rPr>
          <w:rStyle w:val="21"/>
        </w:rPr>
        <w:t xml:space="preserve">от </w:t>
        <w:tab/>
      </w:r>
    </w:p>
    <w:p>
      <w:pPr>
        <w:pStyle w:val="26"/>
        <w:pBdr/>
        <w:shd w:val="clear" w:color="auto" w:fill="auto"/>
        <w:tabs>
          <w:tab w:val="clear" w:pos="708"/>
          <w:tab w:val="left" w:pos="10326" w:leader="underscore"/>
        </w:tabs>
        <w:spacing w:lineRule="exact" w:line="317" w:before="0" w:after="0"/>
        <w:ind w:left="5020" w:hanging="0"/>
        <w:rPr>
          <w:sz w:val="2"/>
          <w:szCs w:val="2"/>
        </w:rPr>
        <w:framePr w:w="10810" w:h="2332" w:x="781" w:y="3141" w:hSpace="0" w:vSpace="0" w:wrap="around" w:vAnchor="page" w:hAnchor="page" w:hRule="exact"/>
        <w:pBdr/>
      </w:pPr>
      <w:r>
        <w:rPr>
          <w:rStyle w:val="21"/>
        </w:rPr>
        <w:t xml:space="preserve">Юридический адрес: </w:t>
        <w:tab/>
      </w:r>
    </w:p>
    <w:p>
      <w:pPr>
        <w:pStyle w:val="26"/>
        <w:pBdr/>
        <w:shd w:val="clear" w:color="auto" w:fill="auto"/>
        <w:tabs>
          <w:tab w:val="clear" w:pos="708"/>
          <w:tab w:val="left" w:pos="10326" w:leader="underscore"/>
        </w:tabs>
        <w:spacing w:lineRule="exact" w:line="317" w:before="0" w:after="0"/>
        <w:ind w:left="5020" w:hanging="0"/>
        <w:rPr>
          <w:sz w:val="2"/>
          <w:szCs w:val="2"/>
        </w:rPr>
        <w:framePr w:w="10810" w:h="2332" w:x="781" w:y="3141" w:hSpace="0" w:vSpace="0" w:wrap="around" w:vAnchor="page" w:hAnchor="page" w:hRule="exact"/>
        <w:pBdr/>
      </w:pPr>
      <w:r>
        <w:rPr>
          <w:rStyle w:val="21"/>
        </w:rPr>
        <w:t>Адрес (место нахождения):</w:t>
        <w:tab/>
      </w:r>
    </w:p>
    <w:p>
      <w:pPr>
        <w:pStyle w:val="26"/>
        <w:pBdr/>
        <w:shd w:val="clear" w:color="auto" w:fill="auto"/>
        <w:tabs>
          <w:tab w:val="clear" w:pos="708"/>
          <w:tab w:val="left" w:pos="10326" w:leader="underscore"/>
        </w:tabs>
        <w:spacing w:lineRule="exact" w:line="260" w:before="0" w:after="0"/>
        <w:ind w:left="5020" w:hanging="0"/>
        <w:rPr>
          <w:sz w:val="2"/>
          <w:szCs w:val="2"/>
        </w:rPr>
        <w:framePr w:w="10810" w:h="2332" w:x="781" w:y="3141" w:hSpace="0" w:vSpace="0" w:wrap="around" w:vAnchor="page" w:hAnchor="page" w:hRule="exact"/>
        <w:pBdr/>
      </w:pPr>
      <w:r>
        <w:rPr>
          <w:rStyle w:val="21"/>
        </w:rPr>
        <w:t>Телефон (факс):</w:t>
        <w:tab/>
      </w:r>
    </w:p>
    <w:p>
      <w:pPr>
        <w:pStyle w:val="26"/>
        <w:pBdr/>
        <w:shd w:val="clear" w:color="auto" w:fill="auto"/>
        <w:spacing w:lineRule="exact" w:line="260" w:before="0" w:after="0"/>
        <w:ind w:hanging="0"/>
        <w:jc w:val="center"/>
        <w:rPr>
          <w:rStyle w:val="21"/>
        </w:rPr>
        <w:framePr w:w="10810" w:h="2281" w:x="781" w:y="5896" w:hSpace="0" w:vSpace="0" w:wrap="around" w:vAnchor="page" w:hAnchor="page" w:hRule="exact"/>
        <w:pBdr/>
      </w:pPr>
      <w:r>
        <w:rPr>
          <w:rStyle w:val="21"/>
        </w:rPr>
        <w:t>ЗАЯВЛЕНИЕ</w:t>
      </w:r>
    </w:p>
    <w:p>
      <w:pPr>
        <w:pStyle w:val="26"/>
        <w:pBdr/>
        <w:shd w:val="clear" w:color="auto" w:fill="auto"/>
        <w:spacing w:lineRule="exact" w:line="260" w:before="0" w:after="0"/>
        <w:ind w:hanging="0"/>
        <w:jc w:val="center"/>
        <w:rPr>
          <w:sz w:val="2"/>
          <w:szCs w:val="2"/>
        </w:rPr>
        <w:framePr w:w="10810" w:h="2281" w:x="781" w:y="5896" w:hSpace="0" w:vSpace="0" w:wrap="around" w:vAnchor="page" w:hAnchor="page" w:hRule="exact"/>
        <w:pBdr/>
      </w:pPr>
      <w:r>
        <w:rPr/>
      </w:r>
    </w:p>
    <w:p>
      <w:pPr>
        <w:pStyle w:val="26"/>
        <w:pBdr/>
        <w:shd w:val="clear" w:color="auto" w:fill="auto"/>
        <w:spacing w:lineRule="exact" w:line="260" w:before="0" w:after="184"/>
        <w:ind w:hanging="0"/>
        <w:jc w:val="center"/>
        <w:rPr>
          <w:sz w:val="2"/>
          <w:szCs w:val="2"/>
        </w:rPr>
        <w:framePr w:w="10810" w:h="2281" w:x="781" w:y="5896" w:hSpace="0" w:vSpace="0" w:wrap="around" w:vAnchor="page" w:hAnchor="page" w:hRule="exact"/>
        <w:pBdr/>
      </w:pPr>
      <w:r>
        <w:rPr>
          <w:rStyle w:val="21"/>
        </w:rPr>
        <w:t>о регистрации проведения общественной экологической экспертизы</w:t>
      </w:r>
    </w:p>
    <w:p>
      <w:pPr>
        <w:pStyle w:val="26"/>
        <w:pBdr/>
        <w:shd w:val="clear" w:color="auto" w:fill="auto"/>
        <w:spacing w:lineRule="exact" w:line="326" w:before="0" w:after="0"/>
        <w:ind w:hanging="0"/>
        <w:rPr>
          <w:sz w:val="2"/>
          <w:szCs w:val="2"/>
        </w:rPr>
        <w:framePr w:w="10810" w:h="2281" w:x="781" w:y="5896" w:hSpace="0" w:vSpace="0" w:wrap="around" w:vAnchor="page" w:hAnchor="page" w:hRule="exact"/>
        <w:pBdr/>
      </w:pPr>
      <w:r>
        <w:rPr>
          <w:rStyle w:val="21"/>
        </w:rPr>
        <w:t>Прошу зарегистрировать заявление о проведении общественной экологической</w:t>
        <w:br/>
        <w:t>экспертизы</w:t>
      </w:r>
    </w:p>
    <w:p>
      <w:pPr>
        <w:pStyle w:val="82"/>
        <w:pBdr/>
        <w:shd w:val="clear" w:color="auto" w:fill="auto"/>
        <w:spacing w:lineRule="exact" w:line="190" w:before="0" w:after="0"/>
        <w:ind w:left="2100" w:hanging="0"/>
        <w:rPr>
          <w:sz w:val="2"/>
          <w:szCs w:val="2"/>
        </w:rPr>
        <w:framePr w:w="8777" w:h="190" w:x="781" w:y="8757" w:hSpace="0" w:vSpace="0" w:wrap="around" w:vAnchor="page" w:hAnchor="page" w:hRule="exact"/>
        <w:pBdr/>
      </w:pPr>
      <w:r>
        <w:rPr>
          <w:rStyle w:val="81"/>
          <w:b/>
          <w:bCs/>
          <w:i/>
          <w:iCs/>
        </w:rPr>
        <w:t>наименование, юридический адрес и адрес (место нахождения) общественной</w:t>
      </w:r>
    </w:p>
    <w:p>
      <w:pPr>
        <w:pStyle w:val="82"/>
        <w:pBdr/>
        <w:shd w:val="clear" w:color="auto" w:fill="auto"/>
        <w:spacing w:lineRule="exact" w:line="190" w:before="0" w:after="0"/>
        <w:jc w:val="center"/>
        <w:rPr>
          <w:sz w:val="2"/>
          <w:szCs w:val="2"/>
        </w:rPr>
        <w:framePr w:w="10810" w:h="258" w:x="781" w:y="9256" w:hSpace="0" w:vSpace="0" w:wrap="around" w:vAnchor="page" w:hAnchor="page" w:hRule="exact"/>
        <w:pBdr/>
      </w:pPr>
      <w:r>
        <w:rPr>
          <w:rStyle w:val="81"/>
          <w:b/>
          <w:bCs/>
          <w:i/>
          <w:iCs/>
        </w:rPr>
        <w:t>организации (объединения),</w:t>
      </w:r>
    </w:p>
    <w:p>
      <w:pPr>
        <w:pStyle w:val="82"/>
        <w:pBdr/>
        <w:shd w:val="clear" w:color="auto" w:fill="auto"/>
        <w:spacing w:lineRule="exact" w:line="190" w:before="0" w:after="0"/>
        <w:jc w:val="center"/>
        <w:rPr>
          <w:sz w:val="2"/>
          <w:szCs w:val="2"/>
        </w:rPr>
        <w:framePr w:w="10810" w:h="258" w:x="781" w:y="9765" w:hSpace="0" w:vSpace="0" w:wrap="around" w:vAnchor="page" w:hAnchor="page" w:hRule="exact"/>
        <w:pBdr/>
      </w:pPr>
      <w:r>
        <w:rPr>
          <w:rStyle w:val="81"/>
          <w:b/>
          <w:bCs/>
          <w:i/>
          <w:iCs/>
        </w:rPr>
        <w:t>характер предусмотренной уставом деятельности</w:t>
      </w:r>
    </w:p>
    <w:p>
      <w:pPr>
        <w:pStyle w:val="82"/>
        <w:pBdr/>
        <w:shd w:val="clear" w:color="auto" w:fill="auto"/>
        <w:spacing w:lineRule="exact" w:line="190" w:before="0" w:after="0"/>
        <w:jc w:val="both"/>
        <w:rPr>
          <w:sz w:val="2"/>
          <w:szCs w:val="2"/>
        </w:rPr>
        <w:framePr w:w="7104" w:h="190" w:x="781" w:y="10284" w:hSpace="0" w:vSpace="0" w:wrap="around" w:vAnchor="page" w:hAnchor="page" w:hRule="exact"/>
        <w:pBdr/>
      </w:pPr>
      <w:r>
        <w:rPr>
          <w:rStyle w:val="81"/>
          <w:b/>
          <w:bCs/>
          <w:i/>
          <w:iCs/>
        </w:rPr>
        <w:t>сведения о составе экспертной комиссии общественной экологической экспертизы</w:t>
      </w:r>
    </w:p>
    <w:p>
      <w:pPr>
        <w:pStyle w:val="82"/>
        <w:pBdr/>
        <w:shd w:val="clear" w:color="auto" w:fill="auto"/>
        <w:spacing w:lineRule="exact" w:line="190" w:before="0" w:after="0"/>
        <w:jc w:val="center"/>
        <w:rPr>
          <w:sz w:val="2"/>
          <w:szCs w:val="2"/>
        </w:rPr>
        <w:framePr w:w="10810" w:h="253" w:x="781" w:y="11200" w:hSpace="0" w:vSpace="0" w:wrap="around" w:vAnchor="page" w:hAnchor="page" w:hRule="exact"/>
        <w:pBdr/>
      </w:pPr>
      <w:r>
        <w:rPr>
          <w:rStyle w:val="81"/>
          <w:b/>
          <w:bCs/>
          <w:i/>
          <w:iCs/>
        </w:rPr>
        <w:t>сведения об объекте общественной экологической экспертизы</w:t>
      </w:r>
    </w:p>
    <w:p>
      <w:pPr>
        <w:pStyle w:val="82"/>
        <w:pBdr/>
        <w:shd w:val="clear" w:color="auto" w:fill="auto"/>
        <w:spacing w:lineRule="exact" w:line="190" w:before="0" w:after="256"/>
        <w:jc w:val="center"/>
        <w:rPr>
          <w:sz w:val="2"/>
          <w:szCs w:val="2"/>
        </w:rPr>
        <w:framePr w:w="10810" w:h="1490" w:x="781" w:y="11661" w:hSpace="0" w:vSpace="0" w:wrap="around" w:vAnchor="page" w:hAnchor="page" w:hRule="exact"/>
        <w:pBdr/>
      </w:pPr>
      <w:r>
        <w:rPr>
          <w:rStyle w:val="81"/>
          <w:b/>
          <w:bCs/>
          <w:i/>
          <w:iCs/>
        </w:rPr>
        <w:t>сроки проведения общественной экологической экспертизы</w:t>
      </w:r>
    </w:p>
    <w:p>
      <w:pPr>
        <w:pStyle w:val="26"/>
        <w:pBdr/>
        <w:shd w:val="clear" w:color="auto" w:fill="auto"/>
        <w:spacing w:lineRule="exact" w:line="230" w:before="0" w:after="0"/>
        <w:ind w:hanging="0"/>
        <w:rPr>
          <w:sz w:val="2"/>
          <w:szCs w:val="2"/>
        </w:rPr>
        <w:framePr w:w="10810" w:h="1490" w:x="781" w:y="11661" w:hSpace="0" w:vSpace="0" w:wrap="around" w:vAnchor="page" w:hAnchor="page" w:hRule="exact"/>
        <w:pBdr/>
      </w:pPr>
      <w:r>
        <w:rPr>
          <w:rStyle w:val="21"/>
        </w:rPr>
        <w:t>Приложения:</w:t>
      </w:r>
    </w:p>
    <w:p>
      <w:pPr>
        <w:pStyle w:val="82"/>
        <w:pBdr/>
        <w:shd w:val="clear" w:color="auto" w:fill="auto"/>
        <w:spacing w:lineRule="exact" w:line="230" w:before="0" w:after="0"/>
        <w:ind w:firstLine="760"/>
        <w:rPr>
          <w:sz w:val="2"/>
          <w:szCs w:val="2"/>
        </w:rPr>
        <w:framePr w:w="10810" w:h="1490" w:x="781" w:y="11661" w:hSpace="0" w:vSpace="0" w:wrap="around" w:vAnchor="page" w:hAnchor="page" w:hRule="exact"/>
        <w:pBdr/>
      </w:pPr>
      <w:r>
        <w:rPr>
          <w:rStyle w:val="81"/>
          <w:b/>
          <w:bCs/>
          <w:i/>
          <w:iCs/>
        </w:rPr>
        <w:t>копия документа, подтверждающего государственную регистрацию общественной организации (объединения);</w:t>
        <w:br/>
        <w:t>копия устава общественной организации (объединения), организующей и проводящей общественную экологическую</w:t>
        <w:br/>
        <w:t>экспертизу.</w:t>
      </w:r>
    </w:p>
    <w:p>
      <w:pPr>
        <w:pStyle w:val="26"/>
        <w:pBdr/>
        <w:shd w:val="clear" w:color="auto" w:fill="auto"/>
        <w:spacing w:lineRule="exact" w:line="260" w:before="0" w:after="0"/>
        <w:ind w:right="8995" w:hanging="0"/>
        <w:rPr>
          <w:sz w:val="2"/>
          <w:szCs w:val="2"/>
        </w:rPr>
        <w:framePr w:w="10810" w:h="875" w:x="781" w:y="14447" w:hSpace="0" w:vSpace="0" w:wrap="around" w:vAnchor="page" w:hAnchor="page" w:hRule="exact"/>
        <w:pBdr/>
      </w:pPr>
      <w:r>
        <w:rPr>
          <w:rStyle w:val="21"/>
        </w:rPr>
        <w:t>Представитель</w:t>
      </w:r>
    </w:p>
    <w:p>
      <w:pPr>
        <w:pStyle w:val="26"/>
        <w:pBdr/>
        <w:shd w:val="clear" w:color="auto" w:fill="auto"/>
        <w:spacing w:lineRule="exact" w:line="260" w:before="0" w:after="0"/>
        <w:ind w:right="8995" w:hanging="0"/>
        <w:rPr>
          <w:sz w:val="2"/>
          <w:szCs w:val="2"/>
        </w:rPr>
        <w:framePr w:w="10810" w:h="875" w:x="781" w:y="14447" w:hSpace="0" w:vSpace="0" w:wrap="around" w:vAnchor="page" w:hAnchor="page" w:hRule="exact"/>
        <w:pBdr/>
      </w:pPr>
      <w:r>
        <w:rPr>
          <w:rStyle w:val="21"/>
        </w:rPr>
        <w:t>М.П.</w:t>
      </w:r>
    </w:p>
    <w:p>
      <w:pPr>
        <w:pStyle w:val="82"/>
        <w:pBdr/>
        <w:shd w:val="clear" w:color="auto" w:fill="auto"/>
        <w:spacing w:lineRule="exact" w:line="190" w:before="0" w:after="0"/>
        <w:rPr>
          <w:sz w:val="2"/>
          <w:szCs w:val="2"/>
        </w:rPr>
        <w:framePr w:w="3867" w:h="190" w:x="4199" w:y="14757" w:hSpace="0" w:vSpace="0" w:wrap="around" w:vAnchor="page" w:hAnchor="page" w:hRule="exact"/>
        <w:pBdr/>
      </w:pPr>
      <w:r>
        <w:rPr>
          <w:rStyle w:val="81"/>
          <w:b/>
          <w:bCs/>
          <w:i/>
          <w:iCs/>
        </w:rPr>
        <w:t>(должность, подпись, расшифровка подписи)</w:t>
      </w:r>
    </w:p>
    <w:p>
      <w:pPr>
        <w:pStyle w:val="32"/>
        <w:pBdr/>
        <w:shd w:val="clear" w:color="auto" w:fill="auto"/>
        <w:spacing w:lineRule="exact" w:line="240" w:before="0" w:after="0"/>
        <w:ind w:left="2100" w:hanging="0"/>
        <w:jc w:val="left"/>
        <w:rPr>
          <w:sz w:val="2"/>
          <w:szCs w:val="2"/>
        </w:rPr>
        <w:framePr w:w="2560" w:h="240" w:x="781" w:y="15581" w:hSpace="0" w:vSpace="0" w:wrap="around" w:vAnchor="page" w:hAnchor="page" w:hRule="exact"/>
        <w:pBdr/>
      </w:pPr>
      <w:r>
        <w:rPr>
          <w:rStyle w:val="31"/>
        </w:rPr>
        <w:t>20 г.</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Normal"/>
        <w:rPr>
          <w:sz w:val="2"/>
          <w:szCs w:val="2"/>
        </w:rPr>
      </w:pPr>
      <w:r>
        <w:rPr>
          <w:sz w:val="2"/>
          <w:szCs w:val="2"/>
        </w:rPr>
        <mc:AlternateContent>
          <mc:Choice Requires="wps">
            <w:drawing>
              <wp:anchor behindDoc="1" distT="3175" distB="3175" distL="117475" distR="117475" simplePos="0" locked="0" layoutInCell="0" allowOverlap="1" relativeHeight="2">
                <wp:simplePos x="0" y="0"/>
                <wp:positionH relativeFrom="page">
                  <wp:posOffset>722630</wp:posOffset>
                </wp:positionH>
                <wp:positionV relativeFrom="page">
                  <wp:posOffset>8345170</wp:posOffset>
                </wp:positionV>
                <wp:extent cx="332740" cy="1270"/>
                <wp:effectExtent l="0" t="0" r="0" b="0"/>
                <wp:wrapNone/>
                <wp:docPr id="2" name=""/>
                <a:graphic xmlns:a="http://schemas.openxmlformats.org/drawingml/2006/main">
                  <a:graphicData uri="http://schemas.microsoft.com/office/word/2010/wordprocessingShape">
                    <wps:wsp>
                      <wps:cNvSpPr/>
                      <wps:spPr>
                        <a:xfrm>
                          <a:off x="0" y="0"/>
                          <a:ext cx="332280" cy="720"/>
                        </a:xfrm>
                        <a:prstGeom prst="straightConnector1">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fillcolor="white" stroked="t" o:allowincell="f" style="position:absolute;margin-left:56.9pt;margin-top:657.1pt;width:26.1pt;height:0pt;mso-wrap-style:none;v-text-anchor:middle;mso-position-horizontal-relative:page;mso-position-vertical-relative:page" type="_x0000_t32">
                <v:fill o:detectmouseclick="t" type="solid" color2="black"/>
                <v:stroke color="black" weight="6480" joinstyle="round" endcap="flat"/>
                <w10:wrap type="none"/>
              </v:shape>
            </w:pict>
          </mc:Fallback>
        </mc:AlternateContent>
        <mc:AlternateContent>
          <mc:Choice Requires="wps">
            <w:drawing>
              <wp:anchor behindDoc="1" distT="4445" distB="4445" distL="118745" distR="118745" simplePos="0" locked="0" layoutInCell="0" allowOverlap="1" relativeHeight="3">
                <wp:simplePos x="0" y="0"/>
                <wp:positionH relativeFrom="page">
                  <wp:posOffset>1121410</wp:posOffset>
                </wp:positionH>
                <wp:positionV relativeFrom="page">
                  <wp:posOffset>8345170</wp:posOffset>
                </wp:positionV>
                <wp:extent cx="1067435" cy="1270"/>
                <wp:effectExtent l="0" t="0" r="0" b="0"/>
                <wp:wrapNone/>
                <wp:docPr id="3" name=""/>
                <a:graphic xmlns:a="http://schemas.openxmlformats.org/drawingml/2006/main">
                  <a:graphicData uri="http://schemas.microsoft.com/office/word/2010/wordprocessingShape">
                    <wps:wsp>
                      <wps:cNvSpPr/>
                      <wps:spPr>
                        <a:xfrm>
                          <a:off x="0" y="0"/>
                          <a:ext cx="1066680" cy="720"/>
                        </a:xfrm>
                        <a:prstGeom prst="straightConnector1">
                          <a:avLst/>
                        </a:prstGeom>
                        <a:solidFill>
                          <a:srgbClr val="ffffff"/>
                        </a:solidFill>
                        <a:ln w="9000">
                          <a:solidFill>
                            <a:srgbClr val="000000"/>
                          </a:solidFill>
                          <a:round/>
                        </a:ln>
                      </wps:spPr>
                      <wps:style>
                        <a:lnRef idx="0"/>
                        <a:fillRef idx="0"/>
                        <a:effectRef idx="0"/>
                        <a:fontRef idx="minor"/>
                      </wps:style>
                      <wps:bodyPr/>
                    </wps:wsp>
                  </a:graphicData>
                </a:graphic>
              </wp:anchor>
            </w:drawing>
          </mc:Choice>
          <mc:Fallback>
            <w:pict>
              <v:shape id="shape_0" fillcolor="white" stroked="t" o:allowincell="f" style="position:absolute;margin-left:88.3pt;margin-top:657.1pt;width:83.95pt;height:0pt;mso-wrap-style:none;v-text-anchor:middle;mso-position-horizontal-relative:page;mso-position-vertical-relative:page" type="_x0000_t32">
                <v:fill o:detectmouseclick="t" type="solid" color2="black"/>
                <v:stroke color="black" weight="9000" joinstyle="round" endcap="flat"/>
                <w10:wrap type="none"/>
              </v:shape>
            </w:pict>
          </mc:Fallback>
        </mc:AlternateContent>
        <mc:AlternateContent>
          <mc:Choice Requires="wps">
            <w:drawing>
              <wp:anchor behindDoc="1" distT="3175" distB="3175" distL="117475" distR="117475" simplePos="0" locked="0" layoutInCell="0" allowOverlap="1" relativeHeight="4">
                <wp:simplePos x="0" y="0"/>
                <wp:positionH relativeFrom="page">
                  <wp:posOffset>2392680</wp:posOffset>
                </wp:positionH>
                <wp:positionV relativeFrom="page">
                  <wp:posOffset>8348345</wp:posOffset>
                </wp:positionV>
                <wp:extent cx="247650" cy="1270"/>
                <wp:effectExtent l="0" t="0" r="0" b="0"/>
                <wp:wrapNone/>
                <wp:docPr id="4" name=""/>
                <a:graphic xmlns:a="http://schemas.openxmlformats.org/drawingml/2006/main">
                  <a:graphicData uri="http://schemas.microsoft.com/office/word/2010/wordprocessingShape">
                    <wps:wsp>
                      <wps:cNvSpPr/>
                      <wps:spPr>
                        <a:xfrm>
                          <a:off x="0" y="0"/>
                          <a:ext cx="246960" cy="720"/>
                        </a:xfrm>
                        <a:prstGeom prst="straightConnector1">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shape id="shape_0" fillcolor="white" stroked="t" o:allowincell="f" style="position:absolute;margin-left:188.4pt;margin-top:657.35pt;width:19.4pt;height:0pt;mso-wrap-style:none;v-text-anchor:middle;mso-position-horizontal-relative:page;mso-position-vertical-relative:page" type="_x0000_t32">
                <v:fill o:detectmouseclick="t" type="solid" color2="black"/>
                <v:stroke color="black" weight="6480" joinstyle="round" endcap="flat"/>
                <w10:wrap type="none"/>
              </v:shape>
            </w:pict>
          </mc:Fallback>
        </mc:AlternateContent>
        <mc:AlternateContent>
          <mc:Choice Requires="wps">
            <w:drawing>
              <wp:anchor behindDoc="1" distT="3175" distB="3175" distL="117475" distR="117475" simplePos="0" locked="0" layoutInCell="0" allowOverlap="1" relativeHeight="5">
                <wp:simplePos x="0" y="0"/>
                <wp:positionH relativeFrom="page">
                  <wp:posOffset>3151505</wp:posOffset>
                </wp:positionH>
                <wp:positionV relativeFrom="page">
                  <wp:posOffset>8348345</wp:posOffset>
                </wp:positionV>
                <wp:extent cx="330200" cy="1270"/>
                <wp:effectExtent l="0" t="0" r="0" b="0"/>
                <wp:wrapNone/>
                <wp:docPr id="5" name=""/>
                <a:graphic xmlns:a="http://schemas.openxmlformats.org/drawingml/2006/main">
                  <a:graphicData uri="http://schemas.microsoft.com/office/word/2010/wordprocessingShape">
                    <wps:wsp>
                      <wps:cNvSpPr/>
                      <wps:spPr>
                        <a:xfrm>
                          <a:off x="0" y="0"/>
                          <a:ext cx="329400" cy="720"/>
                        </a:xfrm>
                        <a:prstGeom prst="straightConnector1">
                          <a:avLst/>
                        </a:prstGeom>
                        <a:solidFill>
                          <a:srgbClr val="ffffff"/>
                        </a:solidFill>
                        <a:ln w="6480">
                          <a:solidFill>
                            <a:srgbClr val="000000"/>
                          </a:solidFill>
                          <a:round/>
                        </a:ln>
                      </wps:spPr>
                      <wps:style>
                        <a:lnRef idx="0"/>
                        <a:fillRef idx="0"/>
                        <a:effectRef idx="0"/>
                        <a:fontRef idx="minor"/>
                      </wps:style>
                      <wps:bodyPr/>
                    </wps:wsp>
                  </a:graphicData>
                </a:graphic>
              </wp:anchor>
            </w:drawing>
          </mc:Choice>
          <mc:Fallback>
            <w:pict>
              <v:shape id="shape_0" fillcolor="white" stroked="t" o:allowincell="f" style="position:absolute;margin-left:248.15pt;margin-top:657.35pt;width:25.9pt;height:0pt;mso-wrap-style:none;v-text-anchor:middle;mso-position-horizontal-relative:page;mso-position-vertical-relative:page" type="_x0000_t32">
                <v:fill o:detectmouseclick="t" type="solid" color2="black"/>
                <v:stroke color="black" weight="6480" joinstyle="round" endcap="flat"/>
                <w10:wrap type="none"/>
              </v:shape>
            </w:pict>
          </mc:Fallback>
        </mc:AlternateContent>
        <mc:AlternateContent>
          <mc:Choice Requires="wps">
            <w:drawing>
              <wp:anchor behindDoc="1" distT="4445" distB="4445" distL="118745" distR="118745" simplePos="0" locked="0" layoutInCell="0" allowOverlap="1" relativeHeight="6">
                <wp:simplePos x="0" y="0"/>
                <wp:positionH relativeFrom="page">
                  <wp:posOffset>3547745</wp:posOffset>
                </wp:positionH>
                <wp:positionV relativeFrom="page">
                  <wp:posOffset>8348345</wp:posOffset>
                </wp:positionV>
                <wp:extent cx="1067435" cy="1270"/>
                <wp:effectExtent l="0" t="0" r="0" b="0"/>
                <wp:wrapNone/>
                <wp:docPr id="6" name=""/>
                <a:graphic xmlns:a="http://schemas.openxmlformats.org/drawingml/2006/main">
                  <a:graphicData uri="http://schemas.microsoft.com/office/word/2010/wordprocessingShape">
                    <wps:wsp>
                      <wps:cNvSpPr/>
                      <wps:spPr>
                        <a:xfrm>
                          <a:off x="0" y="0"/>
                          <a:ext cx="1066680" cy="720"/>
                        </a:xfrm>
                        <a:prstGeom prst="straightConnector1">
                          <a:avLst/>
                        </a:prstGeom>
                        <a:solidFill>
                          <a:srgbClr val="ffffff"/>
                        </a:solidFill>
                        <a:ln w="9000">
                          <a:solidFill>
                            <a:srgbClr val="000000"/>
                          </a:solidFill>
                          <a:round/>
                        </a:ln>
                      </wps:spPr>
                      <wps:style>
                        <a:lnRef idx="0"/>
                        <a:fillRef idx="0"/>
                        <a:effectRef idx="0"/>
                        <a:fontRef idx="minor"/>
                      </wps:style>
                      <wps:bodyPr/>
                    </wps:wsp>
                  </a:graphicData>
                </a:graphic>
              </wp:anchor>
            </w:drawing>
          </mc:Choice>
          <mc:Fallback>
            <w:pict>
              <v:shape id="shape_0" fillcolor="white" stroked="t" o:allowincell="f" style="position:absolute;margin-left:279.35pt;margin-top:657.35pt;width:83.95pt;height:0pt;mso-wrap-style:none;v-text-anchor:middle;mso-position-horizontal-relative:page;mso-position-vertical-relative:page" type="_x0000_t32">
                <v:fill o:detectmouseclick="t" type="solid" color2="black"/>
                <v:stroke color="black" weight="9000" joinstyle="round" endcap="flat"/>
                <w10:wrap type="none"/>
              </v:shape>
            </w:pict>
          </mc:Fallback>
        </mc:AlternateContent>
        <mc:AlternateContent>
          <mc:Choice Requires="wps">
            <w:drawing>
              <wp:anchor behindDoc="1" distT="4445" distB="4445" distL="118745" distR="118745" simplePos="0" locked="0" layoutInCell="0" allowOverlap="1" relativeHeight="7">
                <wp:simplePos x="0" y="0"/>
                <wp:positionH relativeFrom="page">
                  <wp:posOffset>4822190</wp:posOffset>
                </wp:positionH>
                <wp:positionV relativeFrom="page">
                  <wp:posOffset>8350885</wp:posOffset>
                </wp:positionV>
                <wp:extent cx="244475" cy="1270"/>
                <wp:effectExtent l="0" t="0" r="0" b="0"/>
                <wp:wrapNone/>
                <wp:docPr id="7" name=""/>
                <a:graphic xmlns:a="http://schemas.openxmlformats.org/drawingml/2006/main">
                  <a:graphicData uri="http://schemas.microsoft.com/office/word/2010/wordprocessingShape">
                    <wps:wsp>
                      <wps:cNvSpPr/>
                      <wps:spPr>
                        <a:xfrm>
                          <a:off x="0" y="0"/>
                          <a:ext cx="243720" cy="720"/>
                        </a:xfrm>
                        <a:prstGeom prst="straightConnector1">
                          <a:avLst/>
                        </a:prstGeom>
                        <a:solidFill>
                          <a:srgbClr val="ffffff"/>
                        </a:solidFill>
                        <a:ln w="9000">
                          <a:solidFill>
                            <a:srgbClr val="000000"/>
                          </a:solidFill>
                          <a:round/>
                        </a:ln>
                      </wps:spPr>
                      <wps:style>
                        <a:lnRef idx="0"/>
                        <a:fillRef idx="0"/>
                        <a:effectRef idx="0"/>
                        <a:fontRef idx="minor"/>
                      </wps:style>
                      <wps:bodyPr/>
                    </wps:wsp>
                  </a:graphicData>
                </a:graphic>
              </wp:anchor>
            </w:drawing>
          </mc:Choice>
          <mc:Fallback>
            <w:pict>
              <v:shape id="shape_0" fillcolor="white" stroked="t" o:allowincell="f" style="position:absolute;margin-left:379.7pt;margin-top:657.55pt;width:19.15pt;height:0pt;mso-wrap-style:none;v-text-anchor:middle;mso-position-horizontal-relative:page;mso-position-vertical-relative:page" type="_x0000_t32">
                <v:fill o:detectmouseclick="t" type="solid" color2="black"/>
                <v:stroke color="black" weight="9000" joinstyle="round" endcap="flat"/>
                <w10:wrap type="none"/>
              </v:shape>
            </w:pict>
          </mc:Fallback>
        </mc:AlternateContent>
      </w:r>
    </w:p>
    <w:p>
      <w:pPr>
        <w:pStyle w:val="32"/>
        <w:pBdr/>
        <w:shd w:val="clear" w:color="auto" w:fill="auto"/>
        <w:spacing w:lineRule="exact" w:line="269" w:before="0" w:after="0"/>
        <w:ind w:left="5420" w:right="1220" w:hanging="0"/>
        <w:jc w:val="left"/>
        <w:rPr>
          <w:sz w:val="2"/>
          <w:szCs w:val="2"/>
        </w:rPr>
        <w:framePr w:w="10814" w:h="1416" w:x="826" w:y="841" w:hSpace="0" w:vSpace="0" w:wrap="around" w:vAnchor="page" w:hAnchor="page" w:hRule="exact"/>
        <w:pBdr/>
      </w:pPr>
      <w:r>
        <w:rPr>
          <w:rStyle w:val="31"/>
        </w:rPr>
        <w:t>Приложение № 2</w:t>
        <w:br/>
        <w:t>к административному регламенту</w:t>
        <w:br/>
        <w:t>предоставления муниципальной услуги</w:t>
        <w:br/>
        <w:t>«Организация по требованию населения</w:t>
        <w:br/>
        <w:t>общественных экологических экспертиз»</w:t>
      </w:r>
    </w:p>
    <w:p>
      <w:pPr>
        <w:pStyle w:val="92"/>
        <w:pBdr/>
        <w:shd w:val="clear" w:color="auto" w:fill="auto"/>
        <w:spacing w:before="0" w:after="0"/>
        <w:rPr>
          <w:sz w:val="2"/>
          <w:szCs w:val="2"/>
        </w:rPr>
        <w:framePr w:w="10814" w:h="1737" w:x="779" w:y="3591" w:hSpace="0" w:vSpace="0" w:wrap="around" w:vAnchor="page" w:hAnchor="page" w:hRule="exact"/>
        <w:pBdr/>
      </w:pPr>
      <w:r>
        <w:rPr>
          <w:rStyle w:val="91"/>
          <w:b/>
          <w:bCs/>
        </w:rPr>
        <w:t>УВЕДОМЛЕНИЕ</w:t>
      </w:r>
    </w:p>
    <w:p>
      <w:pPr>
        <w:pStyle w:val="42"/>
        <w:pBdr/>
        <w:shd w:val="clear" w:color="auto" w:fill="auto"/>
        <w:spacing w:lineRule="exact" w:line="341" w:before="0" w:after="381"/>
        <w:ind w:hanging="0"/>
        <w:rPr>
          <w:sz w:val="2"/>
          <w:szCs w:val="2"/>
        </w:rPr>
        <w:framePr w:w="10814" w:h="1737" w:x="779" w:y="3591" w:hSpace="0" w:vSpace="0" w:wrap="around" w:vAnchor="page" w:hAnchor="page" w:hRule="exact"/>
        <w:pBdr/>
      </w:pPr>
      <w:r>
        <w:rPr>
          <w:rStyle w:val="41"/>
          <w:b/>
          <w:bCs/>
        </w:rPr>
        <w:t>о регистрации заявления о проведении</w:t>
        <w:br/>
        <w:t>общественной экологической экспертизы</w:t>
      </w:r>
    </w:p>
    <w:p>
      <w:pPr>
        <w:pStyle w:val="102"/>
        <w:pBdr/>
        <w:shd w:val="clear" w:color="auto" w:fill="auto"/>
        <w:tabs>
          <w:tab w:val="clear" w:pos="708"/>
          <w:tab w:val="left" w:pos="3067" w:leader="none"/>
          <w:tab w:val="left" w:pos="8208" w:leader="none"/>
        </w:tabs>
        <w:spacing w:lineRule="exact" w:line="240" w:before="0" w:after="0"/>
        <w:ind w:left="2280" w:hanging="0"/>
        <w:rPr>
          <w:sz w:val="2"/>
          <w:szCs w:val="2"/>
        </w:rPr>
        <w:framePr w:w="10814" w:h="1737" w:x="779" w:y="3591" w:hSpace="0" w:vSpace="0" w:wrap="around" w:vAnchor="page" w:hAnchor="page" w:hRule="exact"/>
        <w:pBdr/>
      </w:pPr>
      <w:r>
        <w:rPr>
          <w:rStyle w:val="101"/>
        </w:rPr>
        <w:t>20</w:t>
        <w:tab/>
        <w:t>г.</w:t>
        <w:tab/>
        <w:t>№</w:t>
      </w:r>
    </w:p>
    <w:p>
      <w:pPr>
        <w:pStyle w:val="26"/>
        <w:pBdr/>
        <w:shd w:val="clear" w:color="auto" w:fill="auto"/>
        <w:spacing w:lineRule="exact" w:line="260" w:before="0" w:after="0"/>
        <w:ind w:hanging="0"/>
        <w:jc w:val="left"/>
        <w:rPr>
          <w:sz w:val="2"/>
          <w:szCs w:val="2"/>
        </w:rPr>
        <w:framePr w:w="8459" w:h="260" w:x="779" w:y="5955" w:hSpace="0" w:vSpace="0" w:wrap="around" w:vAnchor="page" w:hAnchor="page" w:hRule="exact"/>
        <w:pBdr/>
      </w:pPr>
      <w:r>
        <w:rPr>
          <w:rStyle w:val="21"/>
        </w:rPr>
        <w:t>Настоящее уведомление выдано общественной организации (объединению)</w:t>
      </w:r>
    </w:p>
    <w:p>
      <w:pPr>
        <w:pStyle w:val="62"/>
        <w:pBdr/>
        <w:shd w:val="clear" w:color="auto" w:fill="auto"/>
        <w:spacing w:lineRule="exact" w:line="180" w:before="0" w:after="77"/>
        <w:jc w:val="center"/>
        <w:rPr>
          <w:sz w:val="2"/>
          <w:szCs w:val="2"/>
        </w:rPr>
        <w:framePr w:w="10814" w:h="1300" w:x="779" w:y="7128" w:hSpace="0" w:vSpace="0" w:wrap="around" w:vAnchor="page" w:hAnchor="page" w:hRule="exact"/>
        <w:pBdr/>
      </w:pPr>
      <w:r>
        <w:rPr>
          <w:rStyle w:val="61"/>
          <w:b/>
          <w:bCs/>
        </w:rPr>
        <w:t>(наименование общественной организации ( проводящей общественную экологическую экспертизу)</w:t>
      </w:r>
    </w:p>
    <w:p>
      <w:pPr>
        <w:pStyle w:val="26"/>
        <w:pBdr/>
        <w:shd w:val="clear" w:color="auto" w:fill="auto"/>
        <w:spacing w:lineRule="exact" w:line="456" w:before="0" w:after="0"/>
        <w:ind w:hanging="0"/>
        <w:jc w:val="left"/>
        <w:rPr>
          <w:sz w:val="2"/>
          <w:szCs w:val="2"/>
        </w:rPr>
        <w:framePr w:w="10814" w:h="1300" w:x="779" w:y="7128" w:hSpace="0" w:vSpace="0" w:wrap="around" w:vAnchor="page" w:hAnchor="page" w:hRule="exact"/>
        <w:pBdr/>
      </w:pPr>
      <w:r>
        <w:rPr>
          <w:rStyle w:val="21"/>
        </w:rPr>
        <w:t>в соответствии со статьей 23 Федерального закона от 23 ноября 1995 г. № 174-ФЗ "Об</w:t>
        <w:br/>
        <w:t>экологической экспертизе" на проведение общественной экологической экспертизы</w:t>
      </w:r>
    </w:p>
    <w:p>
      <w:pPr>
        <w:pStyle w:val="26"/>
        <w:pBdr/>
        <w:shd w:val="clear" w:color="auto" w:fill="auto"/>
        <w:spacing w:lineRule="exact" w:line="260" w:before="0" w:after="0"/>
        <w:ind w:hanging="0"/>
        <w:jc w:val="left"/>
        <w:rPr>
          <w:sz w:val="2"/>
          <w:szCs w:val="2"/>
        </w:rPr>
        <w:framePr w:w="1831" w:h="260" w:x="783" w:y="9033" w:hSpace="0" w:vSpace="0" w:wrap="around" w:vAnchor="page" w:hAnchor="page" w:hRule="exact"/>
        <w:pBdr/>
      </w:pPr>
      <w:r>
        <w:rPr>
          <w:rStyle w:val="21"/>
        </w:rPr>
        <w:t>расположенного</w:t>
      </w:r>
    </w:p>
    <w:p>
      <w:pPr>
        <w:pStyle w:val="62"/>
        <w:pBdr/>
        <w:shd w:val="clear" w:color="auto" w:fill="auto"/>
        <w:spacing w:lineRule="exact" w:line="180"/>
        <w:jc w:val="center"/>
        <w:rPr>
          <w:sz w:val="2"/>
          <w:szCs w:val="2"/>
        </w:rPr>
        <w:framePr w:w="10814" w:h="240" w:x="779" w:y="8808" w:hSpace="0" w:vSpace="0" w:wrap="around" w:vAnchor="page" w:hAnchor="page" w:hRule="exact"/>
        <w:pBdr/>
      </w:pPr>
      <w:r>
        <w:rPr>
          <w:rStyle w:val="61"/>
          <w:b/>
          <w:bCs/>
        </w:rPr>
        <w:t>(наименование объекта общественной экспертизы)</w:t>
      </w:r>
    </w:p>
    <w:p>
      <w:pPr>
        <w:pStyle w:val="62"/>
        <w:pBdr/>
        <w:shd w:val="clear" w:color="auto" w:fill="auto"/>
        <w:spacing w:lineRule="exact" w:line="180"/>
        <w:ind w:left="3048" w:hanging="0"/>
        <w:rPr>
          <w:sz w:val="2"/>
          <w:szCs w:val="2"/>
        </w:rPr>
        <w:framePr w:w="7482" w:h="180" w:x="779" w:y="9331" w:hSpace="0" w:vSpace="0" w:wrap="around" w:vAnchor="page" w:hAnchor="page" w:hRule="exact"/>
        <w:pBdr/>
      </w:pPr>
      <w:r>
        <w:rPr>
          <w:rStyle w:val="61"/>
          <w:b/>
          <w:bCs/>
        </w:rPr>
        <w:t>(местонахождение объекта общественной экспертизы)</w:t>
      </w:r>
    </w:p>
    <w:p>
      <w:pPr>
        <w:pStyle w:val="26"/>
        <w:pBdr/>
        <w:shd w:val="clear" w:color="auto" w:fill="auto"/>
        <w:tabs>
          <w:tab w:val="clear" w:pos="708"/>
          <w:tab w:val="left" w:pos="3715" w:leader="underscore"/>
        </w:tabs>
        <w:spacing w:lineRule="exact" w:line="446" w:before="0" w:after="0"/>
        <w:ind w:hanging="0"/>
        <w:jc w:val="left"/>
        <w:rPr>
          <w:sz w:val="2"/>
          <w:szCs w:val="2"/>
        </w:rPr>
        <w:framePr w:w="10814" w:h="1441" w:x="779" w:y="10122" w:hSpace="0" w:vSpace="0" w:wrap="around" w:vAnchor="page" w:hAnchor="page" w:hRule="exact"/>
        <w:pBdr/>
      </w:pPr>
      <w:r>
        <w:rPr>
          <w:rStyle w:val="21"/>
        </w:rPr>
        <w:t>Экспертной комиссией в составе:</w:t>
        <w:br/>
        <w:t>Председатель комиссии</w:t>
        <w:tab/>
      </w:r>
    </w:p>
    <w:p>
      <w:pPr>
        <w:pStyle w:val="26"/>
        <w:pBdr/>
        <w:shd w:val="clear" w:color="auto" w:fill="auto"/>
        <w:spacing w:lineRule="exact" w:line="260" w:before="0" w:after="0"/>
        <w:ind w:hanging="0"/>
        <w:jc w:val="left"/>
        <w:rPr>
          <w:sz w:val="2"/>
          <w:szCs w:val="2"/>
        </w:rPr>
        <w:framePr w:w="10814" w:h="1441" w:x="779" w:y="10122" w:hSpace="0" w:vSpace="0" w:wrap="around" w:vAnchor="page" w:hAnchor="page" w:hRule="exact"/>
        <w:pBdr/>
      </w:pPr>
      <w:r>
        <w:rPr>
          <w:rStyle w:val="21"/>
        </w:rPr>
        <w:t>Члены комиссии</w:t>
      </w:r>
    </w:p>
    <w:p>
      <w:pPr>
        <w:pStyle w:val="62"/>
        <w:pBdr/>
        <w:shd w:val="clear" w:color="auto" w:fill="auto"/>
        <w:spacing w:lineRule="exact" w:line="180"/>
        <w:rPr>
          <w:sz w:val="2"/>
          <w:szCs w:val="2"/>
        </w:rPr>
        <w:framePr w:w="2287" w:h="180" w:x="4945" w:y="11031" w:hSpace="0" w:vSpace="0" w:wrap="around" w:vAnchor="page" w:hAnchor="page" w:hRule="exact"/>
        <w:pBdr/>
      </w:pPr>
      <w:r>
        <w:rPr>
          <w:rStyle w:val="61"/>
          <w:b/>
          <w:bCs/>
        </w:rPr>
        <w:t>(Ф.И.О., звание, должность)</w:t>
      </w:r>
    </w:p>
    <w:p>
      <w:pPr>
        <w:pStyle w:val="26"/>
        <w:pBdr/>
        <w:shd w:val="clear" w:color="auto" w:fill="auto"/>
        <w:tabs>
          <w:tab w:val="clear" w:pos="708"/>
          <w:tab w:val="left" w:pos="2650" w:leader="none"/>
          <w:tab w:val="left" w:pos="6470" w:leader="none"/>
        </w:tabs>
        <w:spacing w:lineRule="exact" w:line="451" w:before="0" w:after="0"/>
        <w:ind w:hanging="0"/>
        <w:jc w:val="left"/>
        <w:rPr>
          <w:sz w:val="2"/>
          <w:szCs w:val="2"/>
        </w:rPr>
        <w:framePr w:w="10814" w:h="959" w:x="779" w:y="12259" w:hSpace="0" w:vSpace="0" w:wrap="around" w:vAnchor="page" w:hAnchor="page" w:hRule="exact"/>
        <w:pBdr/>
      </w:pPr>
      <w:r>
        <w:rPr>
          <w:rStyle w:val="21"/>
        </w:rPr>
        <w:t>Срок проведения общественной экологической экспертизы:</w:t>
        <w:br/>
        <w:t>с" "</w:t>
        <w:tab/>
        <w:t>20 г. по" "</w:t>
        <w:tab/>
        <w:t>20</w:t>
      </w:r>
    </w:p>
    <w:p>
      <w:pPr>
        <w:pStyle w:val="26"/>
        <w:pBdr/>
        <w:shd w:val="clear" w:color="auto" w:fill="auto"/>
        <w:spacing w:lineRule="exact" w:line="307" w:before="0" w:after="0"/>
        <w:ind w:hanging="0"/>
        <w:rPr>
          <w:sz w:val="2"/>
          <w:szCs w:val="2"/>
        </w:rPr>
        <w:framePr w:w="3619" w:h="671" w:x="759" w:y="14457" w:hSpace="0" w:vSpace="0" w:wrap="around" w:vAnchor="page" w:hAnchor="page" w:hRule="exact"/>
        <w:pBdr/>
      </w:pPr>
      <w:r>
        <w:rPr>
          <w:rStyle w:val="21"/>
        </w:rPr>
        <w:t>Глава администрации Лухского</w:t>
        <w:br/>
        <w:t>муниципального района</w:t>
      </w:r>
    </w:p>
    <w:p>
      <w:pPr>
        <w:pStyle w:val="26"/>
        <w:pBdr/>
        <w:shd w:val="clear" w:color="auto" w:fill="auto"/>
        <w:spacing w:lineRule="exact" w:line="260" w:before="0" w:after="0"/>
        <w:ind w:hanging="0"/>
        <w:jc w:val="left"/>
        <w:rPr>
          <w:sz w:val="2"/>
          <w:szCs w:val="2"/>
        </w:rPr>
        <w:framePr w:w="963" w:h="260" w:x="6740" w:y="14812" w:hSpace="0" w:vSpace="0" w:wrap="around" w:vAnchor="page" w:hAnchor="page" w:hRule="exact"/>
        <w:pBdr/>
      </w:pPr>
      <w:r>
        <w:rPr>
          <w:rStyle w:val="21"/>
        </w:rPr>
        <w:t>Подпись</w:t>
      </w:r>
    </w:p>
    <w:p>
      <w:pPr>
        <w:pStyle w:val="26"/>
        <w:pBdr/>
        <w:shd w:val="clear" w:color="auto" w:fill="auto"/>
        <w:spacing w:lineRule="exact" w:line="260" w:before="0" w:after="0"/>
        <w:ind w:hanging="0"/>
        <w:jc w:val="left"/>
        <w:rPr>
          <w:sz w:val="2"/>
          <w:szCs w:val="2"/>
        </w:rPr>
        <w:framePr w:w="582" w:h="260" w:x="8415" w:y="14816" w:hSpace="0" w:vSpace="0" w:wrap="around" w:vAnchor="page" w:hAnchor="page" w:hRule="exact"/>
        <w:pBdr/>
      </w:pPr>
      <w:r>
        <w:rPr>
          <w:rStyle w:val="21"/>
        </w:rPr>
        <w:t>ФИО</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tbl>
      <w:tblPr>
        <w:tblW w:w="9759" w:type="dxa"/>
        <w:jc w:val="left"/>
        <w:tblInd w:w="0" w:type="dxa"/>
        <w:tblLayout w:type="fixed"/>
        <w:tblCellMar>
          <w:top w:w="0" w:type="dxa"/>
          <w:left w:w="10" w:type="dxa"/>
          <w:bottom w:w="0" w:type="dxa"/>
          <w:right w:w="10" w:type="dxa"/>
        </w:tblCellMar>
        <w:tblLook w:val="04a0"/>
      </w:tblPr>
      <w:tblGrid>
        <w:gridCol w:w="686"/>
        <w:gridCol w:w="6067"/>
        <w:gridCol w:w="3006"/>
      </w:tblGrid>
      <w:tr>
        <w:trPr>
          <w:trHeight w:val="624" w:hRule="exact"/>
        </w:trPr>
        <w:tc>
          <w:tcPr>
            <w:tcW w:w="686" w:type="dxa"/>
            <w:tcBorders>
              <w:top w:val="single" w:sz="4" w:space="0" w:color="000000"/>
              <w:left w:val="single" w:sz="4" w:space="0" w:color="000000"/>
            </w:tcBorders>
            <w:shd w:color="auto" w:fill="FFFFFF" w:val="clear"/>
            <w:vAlign w:val="bottom"/>
          </w:tcPr>
          <w:p>
            <w:pPr>
              <w:pStyle w:val="26"/>
              <w:widowControl w:val="false"/>
              <w:shd w:val="clear" w:color="auto" w:fill="auto"/>
              <w:spacing w:lineRule="exact" w:line="260" w:before="0" w:after="60"/>
              <w:ind w:left="240" w:hanging="0"/>
              <w:jc w:val="left"/>
              <w:rPr>
                <w:sz w:val="2"/>
                <w:szCs w:val="2"/>
              </w:rPr>
            </w:pPr>
            <w:r>
              <w:rPr>
                <w:rStyle w:val="21"/>
              </w:rPr>
              <w:t>№</w:t>
            </w:r>
          </w:p>
          <w:p>
            <w:pPr>
              <w:pStyle w:val="26"/>
              <w:widowControl w:val="false"/>
              <w:shd w:val="clear" w:color="auto" w:fill="auto"/>
              <w:spacing w:lineRule="exact" w:line="260" w:before="60" w:after="0"/>
              <w:ind w:left="240" w:hanging="0"/>
              <w:jc w:val="left"/>
              <w:rPr>
                <w:sz w:val="2"/>
                <w:szCs w:val="2"/>
              </w:rPr>
            </w:pPr>
            <w:r>
              <w:rPr>
                <w:rStyle w:val="21"/>
              </w:rPr>
              <w:t>п/п</w:t>
            </w:r>
          </w:p>
        </w:tc>
        <w:tc>
          <w:tcPr>
            <w:tcW w:w="6067" w:type="dxa"/>
            <w:tcBorders>
              <w:top w:val="single" w:sz="4" w:space="0" w:color="000000"/>
              <w:left w:val="single" w:sz="4" w:space="0" w:color="000000"/>
            </w:tcBorders>
            <w:shd w:color="auto" w:fill="FFFFFF" w:val="clear"/>
            <w:vAlign w:val="bottom"/>
          </w:tcPr>
          <w:p>
            <w:pPr>
              <w:pStyle w:val="26"/>
              <w:widowControl w:val="false"/>
              <w:shd w:val="clear" w:color="auto" w:fill="auto"/>
              <w:spacing w:lineRule="exact" w:line="302" w:before="0" w:after="0"/>
              <w:ind w:hanging="0"/>
              <w:jc w:val="center"/>
              <w:rPr>
                <w:sz w:val="2"/>
                <w:szCs w:val="2"/>
              </w:rPr>
            </w:pPr>
            <w:r>
              <w:rPr>
                <w:rStyle w:val="21"/>
              </w:rPr>
              <w:t>Наименование нарушения, допущенного заявителем</w:t>
              <w:br/>
              <w:t>при подаче заявления на регистрацию</w:t>
            </w:r>
          </w:p>
        </w:tc>
        <w:tc>
          <w:tcPr>
            <w:tcW w:w="3006" w:type="dxa"/>
            <w:tcBorders>
              <w:top w:val="single" w:sz="4" w:space="0" w:color="000000"/>
              <w:left w:val="single" w:sz="4" w:space="0" w:color="000000"/>
              <w:right w:val="single" w:sz="4" w:space="0" w:color="000000"/>
            </w:tcBorders>
            <w:shd w:color="auto" w:fill="FFFFFF" w:val="clear"/>
            <w:vAlign w:val="bottom"/>
          </w:tcPr>
          <w:p>
            <w:pPr>
              <w:pStyle w:val="26"/>
              <w:widowControl w:val="false"/>
              <w:shd w:val="clear" w:color="auto" w:fill="auto"/>
              <w:spacing w:lineRule="exact" w:line="298" w:before="0" w:after="0"/>
              <w:ind w:left="200" w:hanging="0"/>
              <w:jc w:val="left"/>
              <w:rPr>
                <w:sz w:val="2"/>
                <w:szCs w:val="2"/>
              </w:rPr>
            </w:pPr>
            <w:r>
              <w:rPr>
                <w:rStyle w:val="21"/>
              </w:rPr>
              <w:t>Основание для отказа в</w:t>
              <w:br/>
              <w:t>регистрации заявления</w:t>
            </w:r>
          </w:p>
        </w:tc>
      </w:tr>
      <w:tr>
        <w:trPr>
          <w:trHeight w:val="307" w:hRule="exact"/>
        </w:trPr>
        <w:tc>
          <w:tcPr>
            <w:tcW w:w="686" w:type="dxa"/>
            <w:tcBorders>
              <w:top w:val="single" w:sz="4" w:space="0" w:color="000000"/>
              <w:left w:val="single" w:sz="4" w:space="0" w:color="000000"/>
            </w:tcBorders>
            <w:shd w:color="auto" w:fill="FFFFFF" w:val="clear"/>
            <w:vAlign w:val="bottom"/>
          </w:tcPr>
          <w:p>
            <w:pPr>
              <w:pStyle w:val="26"/>
              <w:widowControl w:val="false"/>
              <w:shd w:val="clear" w:color="auto" w:fill="auto"/>
              <w:spacing w:lineRule="exact" w:line="260" w:before="0" w:after="0"/>
              <w:ind w:left="320" w:hanging="0"/>
              <w:jc w:val="left"/>
              <w:rPr>
                <w:sz w:val="2"/>
                <w:szCs w:val="2"/>
              </w:rPr>
            </w:pPr>
            <w:r>
              <w:rPr>
                <w:rStyle w:val="21"/>
              </w:rPr>
              <w:t>1</w:t>
            </w:r>
          </w:p>
        </w:tc>
        <w:tc>
          <w:tcPr>
            <w:tcW w:w="606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06"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07" w:hRule="exact"/>
        </w:trPr>
        <w:tc>
          <w:tcPr>
            <w:tcW w:w="686" w:type="dxa"/>
            <w:tcBorders>
              <w:top w:val="single" w:sz="4" w:space="0" w:color="000000"/>
              <w:left w:val="single" w:sz="4" w:space="0" w:color="000000"/>
            </w:tcBorders>
            <w:shd w:color="auto" w:fill="FFFFFF" w:val="clear"/>
            <w:vAlign w:val="bottom"/>
          </w:tcPr>
          <w:p>
            <w:pPr>
              <w:pStyle w:val="26"/>
              <w:widowControl w:val="false"/>
              <w:shd w:val="clear" w:color="auto" w:fill="auto"/>
              <w:spacing w:lineRule="exact" w:line="260" w:before="0" w:after="0"/>
              <w:ind w:left="320" w:hanging="0"/>
              <w:jc w:val="left"/>
              <w:rPr>
                <w:sz w:val="2"/>
                <w:szCs w:val="2"/>
              </w:rPr>
            </w:pPr>
            <w:r>
              <w:rPr>
                <w:rStyle w:val="21"/>
              </w:rPr>
              <w:t>2</w:t>
            </w:r>
          </w:p>
        </w:tc>
        <w:tc>
          <w:tcPr>
            <w:tcW w:w="6067" w:type="dxa"/>
            <w:tcBorders>
              <w:top w:val="single" w:sz="4" w:space="0" w:color="000000"/>
              <w:left w:val="single" w:sz="4" w:space="0" w:color="000000"/>
            </w:tcBorders>
            <w:shd w:color="auto" w:fill="FFFFFF" w:val="clear"/>
          </w:tcPr>
          <w:p>
            <w:pPr>
              <w:pStyle w:val="Normal"/>
              <w:widowControl w:val="false"/>
              <w:rPr>
                <w:sz w:val="10"/>
                <w:szCs w:val="10"/>
              </w:rPr>
            </w:pPr>
            <w:r>
              <w:rPr>
                <w:sz w:val="10"/>
                <w:szCs w:val="10"/>
              </w:rPr>
            </w:r>
          </w:p>
        </w:tc>
        <w:tc>
          <w:tcPr>
            <w:tcW w:w="3006" w:type="dxa"/>
            <w:tcBorders>
              <w:top w:val="single" w:sz="4" w:space="0" w:color="000000"/>
              <w:left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r>
        <w:trPr>
          <w:trHeight w:val="331" w:hRule="exact"/>
        </w:trPr>
        <w:tc>
          <w:tcPr>
            <w:tcW w:w="686" w:type="dxa"/>
            <w:tcBorders>
              <w:top w:val="single" w:sz="4" w:space="0" w:color="000000"/>
              <w:left w:val="single" w:sz="4" w:space="0" w:color="000000"/>
              <w:bottom w:val="single" w:sz="4" w:space="0" w:color="000000"/>
            </w:tcBorders>
            <w:shd w:color="auto" w:fill="FFFFFF" w:val="clear"/>
          </w:tcPr>
          <w:p>
            <w:pPr>
              <w:pStyle w:val="26"/>
              <w:widowControl w:val="false"/>
              <w:shd w:val="clear" w:color="auto" w:fill="auto"/>
              <w:spacing w:lineRule="exact" w:line="260" w:before="0" w:after="0"/>
              <w:ind w:left="320" w:hanging="0"/>
              <w:jc w:val="left"/>
              <w:rPr>
                <w:sz w:val="2"/>
                <w:szCs w:val="2"/>
              </w:rPr>
            </w:pPr>
            <w:r>
              <w:rPr>
                <w:rStyle w:val="21"/>
              </w:rPr>
              <w:t>3</w:t>
            </w:r>
          </w:p>
        </w:tc>
        <w:tc>
          <w:tcPr>
            <w:tcW w:w="6067" w:type="dxa"/>
            <w:tcBorders>
              <w:top w:val="single" w:sz="4" w:space="0" w:color="000000"/>
              <w:left w:val="single" w:sz="4" w:space="0" w:color="000000"/>
              <w:bottom w:val="single" w:sz="4" w:space="0" w:color="000000"/>
            </w:tcBorders>
            <w:shd w:color="auto" w:fill="FFFFFF" w:val="clear"/>
          </w:tcPr>
          <w:p>
            <w:pPr>
              <w:pStyle w:val="Normal"/>
              <w:widowControl w:val="false"/>
              <w:rPr>
                <w:sz w:val="10"/>
                <w:szCs w:val="10"/>
              </w:rPr>
            </w:pPr>
            <w:r>
              <w:rPr>
                <w:sz w:val="10"/>
                <w:szCs w:val="10"/>
              </w:rPr>
            </w:r>
          </w:p>
        </w:tc>
        <w:tc>
          <w:tcPr>
            <w:tcW w:w="300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10"/>
                <w:szCs w:val="10"/>
              </w:rPr>
            </w:pPr>
            <w:r>
              <w:rPr>
                <w:sz w:val="10"/>
                <w:szCs w:val="10"/>
              </w:rPr>
            </w:r>
          </w:p>
        </w:tc>
      </w:tr>
    </w:tbl>
    <w:p>
      <w:pPr>
        <w:pStyle w:val="Style24"/>
        <w:pBdr/>
        <w:shd w:val="clear" w:color="auto" w:fill="auto"/>
        <w:spacing w:lineRule="exact" w:line="235"/>
        <w:jc w:val="both"/>
        <w:rPr>
          <w:sz w:val="2"/>
          <w:szCs w:val="2"/>
        </w:rPr>
        <w:framePr w:w="10786" w:h="778" w:x="824" w:y="12106" w:hSpace="0" w:vSpace="0" w:wrap="around" w:vAnchor="page" w:hAnchor="page" w:hRule="exact"/>
        <w:pBdr/>
      </w:pPr>
      <w:r>
        <w:rPr>
          <w:rStyle w:val="Style16"/>
          <w:b/>
          <w:bCs/>
        </w:rPr>
        <w:t>* указывается наименование нарушенного пункта, статьи закона Федерального закона «Об экологической экспертизе»,</w:t>
        <w:br/>
        <w:t>пункта административного регламента по предоставлению муниципальной услуги «Организация по требовнию населения</w:t>
        <w:br/>
        <w:t>общественных экологических экспертиз на территории Муромского района Владимирской области»</w:t>
      </w:r>
    </w:p>
    <w:p>
      <w:pPr>
        <w:pStyle w:val="26"/>
        <w:pBdr/>
        <w:shd w:val="clear" w:color="auto" w:fill="auto"/>
        <w:tabs>
          <w:tab w:val="clear" w:pos="708"/>
          <w:tab w:val="left" w:pos="7782" w:leader="none"/>
          <w:tab w:val="left" w:pos="10345" w:leader="underscore"/>
        </w:tabs>
        <w:spacing w:lineRule="exact" w:line="260" w:before="0" w:after="42"/>
        <w:ind w:left="140" w:hanging="0"/>
        <w:rPr>
          <w:sz w:val="2"/>
          <w:szCs w:val="2"/>
        </w:rPr>
        <w:framePr w:w="10925" w:h="625" w:x="723" w:y="13530" w:hSpace="0" w:vSpace="0" w:wrap="around" w:vAnchor="page" w:hAnchor="page" w:hRule="exact"/>
        <w:pBdr/>
      </w:pPr>
      <w:r>
        <w:rPr>
          <w:rStyle w:val="21"/>
        </w:rPr>
        <w:t>Глава администрации</w:t>
        <w:tab/>
        <w:tab/>
      </w:r>
    </w:p>
    <w:p>
      <w:pPr>
        <w:pStyle w:val="26"/>
        <w:pBdr/>
        <w:shd w:val="clear" w:color="auto" w:fill="auto"/>
        <w:tabs>
          <w:tab w:val="clear" w:pos="708"/>
          <w:tab w:val="left" w:pos="8070" w:leader="none"/>
        </w:tabs>
        <w:spacing w:lineRule="exact" w:line="260" w:before="0" w:after="0"/>
        <w:ind w:left="140" w:hanging="0"/>
        <w:rPr>
          <w:sz w:val="2"/>
          <w:szCs w:val="2"/>
        </w:rPr>
        <w:framePr w:w="10925" w:h="625" w:x="723" w:y="13530" w:hSpace="0" w:vSpace="0" w:wrap="around" w:vAnchor="page" w:hAnchor="page" w:hRule="exact"/>
        <w:pBdr/>
      </w:pPr>
      <w:r>
        <w:rPr>
          <w:rStyle w:val="21"/>
        </w:rPr>
        <w:t>Лухского муниципального района</w:t>
        <w:tab/>
        <w:t>Подпись ФИО</w:t>
      </w:r>
    </w:p>
    <w:p>
      <w:pPr>
        <w:pStyle w:val="26"/>
        <w:pBdr/>
        <w:shd w:val="clear" w:color="auto" w:fill="auto"/>
        <w:tabs>
          <w:tab w:val="clear" w:pos="708"/>
          <w:tab w:val="left" w:pos="9030" w:leader="underscore"/>
        </w:tabs>
        <w:spacing w:lineRule="exact" w:line="260" w:before="0" w:after="63"/>
        <w:ind w:left="140" w:hanging="0"/>
        <w:rPr>
          <w:sz w:val="2"/>
          <w:szCs w:val="2"/>
        </w:rPr>
        <w:framePr w:w="10925" w:h="847" w:x="723" w:y="14735" w:hSpace="0" w:vSpace="0" w:wrap="around" w:vAnchor="page" w:hAnchor="page" w:hRule="exact"/>
        <w:pBdr/>
      </w:pPr>
      <w:r>
        <w:rPr>
          <w:rStyle w:val="21"/>
        </w:rPr>
        <w:t xml:space="preserve">Извещение об отказе в регистрации заявления получил(а) </w:t>
        <w:tab/>
      </w:r>
    </w:p>
    <w:p>
      <w:pPr>
        <w:pStyle w:val="62"/>
        <w:pBdr/>
        <w:shd w:val="clear" w:color="auto" w:fill="auto"/>
        <w:spacing w:lineRule="exact" w:line="180" w:before="0" w:after="58"/>
        <w:ind w:left="7040" w:hanging="0"/>
        <w:rPr>
          <w:sz w:val="2"/>
          <w:szCs w:val="2"/>
        </w:rPr>
        <w:framePr w:w="10925" w:h="847" w:x="723" w:y="14735" w:hSpace="0" w:vSpace="0" w:wrap="around" w:vAnchor="page" w:hAnchor="page" w:hRule="exact"/>
        <w:pBdr/>
      </w:pPr>
      <w:r>
        <w:rPr>
          <w:rStyle w:val="61"/>
          <w:b/>
          <w:bCs/>
        </w:rPr>
        <w:t>(Ф.И.О, подпись, дата)</w:t>
      </w:r>
    </w:p>
    <w:p>
      <w:pPr>
        <w:pStyle w:val="26"/>
        <w:pBdr/>
        <w:shd w:val="clear" w:color="auto" w:fill="auto"/>
        <w:tabs>
          <w:tab w:val="clear" w:pos="708"/>
          <w:tab w:val="left" w:pos="9030" w:leader="underscore"/>
        </w:tabs>
        <w:spacing w:lineRule="exact" w:line="260" w:before="0" w:after="0"/>
        <w:ind w:left="140" w:hanging="0"/>
        <w:rPr>
          <w:sz w:val="2"/>
          <w:szCs w:val="2"/>
        </w:rPr>
        <w:framePr w:w="10925" w:h="847" w:x="723" w:y="14735" w:hSpace="0" w:vSpace="0" w:wrap="around" w:vAnchor="page" w:hAnchor="page" w:hRule="exact"/>
        <w:pBdr/>
      </w:pPr>
      <w:r>
        <w:rPr>
          <w:rStyle w:val="21"/>
        </w:rPr>
        <w:t>Извещение об отказе в регистрации заявления отправлено почтой</w:t>
        <w:tab/>
      </w:r>
    </w:p>
    <w:p>
      <w:pPr>
        <w:pStyle w:val="62"/>
        <w:pBdr/>
        <w:shd w:val="clear" w:color="auto" w:fill="auto"/>
        <w:spacing w:lineRule="exact" w:line="180"/>
        <w:ind w:left="7640" w:hanging="0"/>
        <w:rPr>
          <w:sz w:val="2"/>
          <w:szCs w:val="2"/>
        </w:rPr>
        <w:framePr w:w="8942" w:h="180" w:x="723" w:y="15581" w:hSpace="0" w:vSpace="0" w:wrap="around" w:vAnchor="page" w:hAnchor="page" w:hRule="exact"/>
        <w:pBdr/>
      </w:pPr>
      <w:r>
        <w:rPr>
          <w:rStyle w:val="61"/>
          <w:b/>
          <w:bCs/>
        </w:rPr>
        <w:t>(дата отправки)</w:t>
      </w:r>
    </w:p>
    <w:p>
      <w:pPr>
        <w:sectPr>
          <w:type w:val="nextPage"/>
          <w:pgSz w:w="11906" w:h="16838"/>
          <w:pgMar w:left="360" w:right="360" w:gutter="0" w:header="0" w:top="360" w:footer="0" w:bottom="360"/>
          <w:pgNumType w:fmt="decimal"/>
          <w:formProt w:val="false"/>
          <w:textDirection w:val="lrTb"/>
          <w:docGrid w:type="default" w:linePitch="360" w:charSpace="0"/>
        </w:sectPr>
        <w:pStyle w:val="Normal"/>
        <w:rPr>
          <w:sz w:val="2"/>
          <w:szCs w:val="2"/>
        </w:rPr>
      </w:pPr>
      <w:r>
        <w:rPr>
          <w:sz w:val="2"/>
          <w:szCs w:val="2"/>
        </w:rPr>
      </w:r>
    </w:p>
    <w:p>
      <w:pPr>
        <w:pStyle w:val="32"/>
        <w:pBdr/>
        <w:shd w:val="clear" w:color="auto" w:fill="auto"/>
        <w:spacing w:lineRule="exact" w:line="274" w:before="0" w:after="0"/>
        <w:ind w:left="5380" w:right="1320" w:firstLine="180"/>
        <w:jc w:val="left"/>
        <w:rPr>
          <w:sz w:val="2"/>
          <w:szCs w:val="2"/>
        </w:rPr>
        <w:framePr w:w="10925" w:h="2626" w:x="723" w:y="751" w:hSpace="0" w:vSpace="0" w:wrap="around" w:vAnchor="page" w:hAnchor="page" w:hRule="exact"/>
        <w:pBdr/>
      </w:pPr>
      <w:r>
        <w:rPr>
          <w:rStyle w:val="31"/>
        </w:rPr>
        <w:t>Приложение № 4</w:t>
        <w:br/>
        <w:t>к административному регламенту</w:t>
        <w:br/>
        <w:t>предоставления муниципальной услуги</w:t>
        <w:br/>
        <w:t>«Организация по требованию населения</w:t>
        <w:br/>
        <w:t>общественных экологических экспертиз»</w:t>
      </w:r>
    </w:p>
    <w:p>
      <w:pPr>
        <w:pStyle w:val="13"/>
        <w:pBdr/>
        <w:shd w:val="clear" w:color="auto" w:fill="auto"/>
        <w:spacing w:lineRule="exact" w:line="322"/>
        <w:ind w:right="140" w:hanging="0"/>
        <w:jc w:val="center"/>
        <w:rPr>
          <w:sz w:val="2"/>
          <w:szCs w:val="2"/>
        </w:rPr>
        <w:framePr w:w="10925" w:h="1030" w:x="723" w:y="4236" w:hSpace="0" w:vSpace="0" w:wrap="around" w:vAnchor="page" w:hAnchor="page" w:hRule="exact"/>
        <w:pBdr/>
      </w:pPr>
      <w:bookmarkStart w:id="22" w:name="bookmark231"/>
      <w:r>
        <w:rPr>
          <w:rStyle w:val="11"/>
          <w:b/>
          <w:bCs/>
        </w:rPr>
        <w:t>Блок-схема</w:t>
      </w:r>
      <w:bookmarkEnd w:id="22"/>
    </w:p>
    <w:p>
      <w:pPr>
        <w:pStyle w:val="42"/>
        <w:pBdr/>
        <w:shd w:val="clear" w:color="auto" w:fill="auto"/>
        <w:spacing w:before="0" w:after="0"/>
        <w:ind w:right="140" w:hanging="0"/>
        <w:rPr>
          <w:sz w:val="2"/>
          <w:szCs w:val="2"/>
        </w:rPr>
        <w:framePr w:w="10925" w:h="1030" w:x="723" w:y="4236" w:hSpace="0" w:vSpace="0" w:wrap="around" w:vAnchor="page" w:hAnchor="page" w:hRule="exact"/>
        <w:pBdr/>
      </w:pPr>
      <w:r>
        <w:rPr>
          <w:rStyle w:val="41"/>
          <w:b/>
          <w:bCs/>
        </w:rPr>
        <w:t>порядка предоставления муниципальной услуги</w:t>
        <w:br/>
        <w:t>«Организация по требованию населения общественных экологических экспертиз»</w:t>
      </w:r>
    </w:p>
    <w:p>
      <w:pPr>
        <w:pStyle w:val="Normal"/>
        <w:pBdr/>
        <w:rPr>
          <w:sz w:val="2"/>
          <w:szCs w:val="2"/>
        </w:rPr>
        <w:framePr w:w="9407" w:h="10171" w:x="1040" w:y="5487" w:hSpace="0" w:vSpace="0" w:wrap="around" w:vAnchor="page" w:hAnchor="page" w:hRule="exact"/>
        <w:pBdr/>
      </w:pPr>
      <w:r>
        <w:rPr/>
        <mc:AlternateContent>
          <mc:Choice Requires="wps">
            <w:drawing>
              <wp:inline distT="0" distB="0" distL="0" distR="0">
                <wp:extent cx="5972810" cy="6458585"/>
                <wp:effectExtent l="0" t="0" r="0" b="0"/>
                <wp:docPr id="8"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7"/>
                        <a:stretch/>
                      </pic:blipFill>
                      <pic:spPr>
                        <a:xfrm>
                          <a:off x="0" y="0"/>
                          <a:ext cx="5972040" cy="6458040"/>
                        </a:xfrm>
                        <a:prstGeom prst="rect">
                          <a:avLst/>
                        </a:prstGeom>
                        <a:ln w="0">
                          <a:noFill/>
                        </a:ln>
                      </pic:spPr>
                    </pic:pic>
                  </a:graphicData>
                </a:graphic>
              </wp:inline>
            </w:drawing>
          </mc:Choice>
          <mc:Fallback>
            <w:pict>
              <v:shape id="shape_0" stroked="f" o:allowincell="f" style="position:absolute;margin-left:0pt;margin-top:-508.55pt;width:470.2pt;height:508.45pt;mso-wrap-style:none;v-text-anchor:middle;mso-position-vertical:top" type="_x0000_t75">
                <v:imagedata r:id="rId7" o:detectmouseclick="t"/>
                <v:stroke color="#3465a4" joinstyle="round" endcap="flat"/>
                <w10:wrap type="none"/>
              </v:shape>
            </w:pict>
          </mc:Fallback>
        </mc:AlternateContent>
      </w:r>
    </w:p>
    <w:p>
      <w:pPr>
        <w:pStyle w:val="Normal"/>
        <w:rPr>
          <w:sz w:val="2"/>
          <w:szCs w:val="2"/>
        </w:rPr>
      </w:pPr>
      <w:r>
        <w:rPr/>
      </w:r>
    </w:p>
    <w:sectPr>
      <w:type w:val="nextPage"/>
      <w:pgSz w:w="11906" w:h="16838"/>
      <w:pgMar w:left="360" w:right="360" w:gutter="0" w:header="0" w:top="360" w:footer="0" w:bottom="36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Courier New">
    <w:charset w:val="cc"/>
    <w:family w:val="roman"/>
    <w:pitch w:val="variable"/>
  </w:font>
  <w:font w:name="Lucida Sans Unicode">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6"/>
        <w:spacing w:val="0"/>
        <w:i w:val="false"/>
        <w:u w:val="none"/>
        <w:b/>
        <w:szCs w:val="26"/>
        <w:iCs w:val="false"/>
        <w:bCs/>
        <w:w w:val="100"/>
        <w:rFonts w:ascii="Times New Roman" w:hAnsi="Times New Roman" w:eastAsia="Times New Roman" w:cs="Times New Roman"/>
        <w:color w:val="21242F"/>
        <w:lang w:val="ru-RU" w:eastAsia="ru-RU" w:bidi="ru-RU"/>
      </w:rPr>
    </w:lvl>
    <w:lvl w:ilvl="1">
      <w:start w:val="1"/>
      <w:numFmt w:val="decimal"/>
      <w:lvlText w:val="%1.%2."/>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21242F"/>
        <w:lang w:val="ru-RU" w:eastAsia="ru-RU" w:bidi="ru-RU"/>
      </w:r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1."/>
      <w:lvlJc w:val="left"/>
      <w:pPr>
        <w:tabs>
          <w:tab w:val="num" w:pos="0"/>
        </w:tabs>
        <w:ind w:left="0" w:hanging="0"/>
      </w:pPr>
      <w:rPr>
        <w:smallCaps w:val="false"/>
        <w:caps w:val="false"/>
        <w:dstrike w:val="false"/>
        <w:strike w:val="false"/>
        <w:sz w:val="26"/>
        <w:spacing w:val="0"/>
        <w:i w:val="false"/>
        <w:u w:val="none"/>
        <w:b/>
        <w:szCs w:val="26"/>
        <w:iCs w:val="false"/>
        <w:bCs/>
        <w:w w:val="100"/>
        <w:rFonts w:ascii="Times New Roman" w:hAnsi="Times New Roman" w:eastAsia="Times New Roman" w:cs="Times New Roman"/>
        <w:color w:val="21242F"/>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lvlText w:val="1.3.%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21242F"/>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6"/>
        <w:spacing w:val="0"/>
        <w:i w:val="false"/>
        <w:u w:val="none"/>
        <w:b w:val="false"/>
        <w:szCs w:val="26"/>
        <w:iCs w:val="false"/>
        <w:bCs w:val="false"/>
        <w:w w:val="100"/>
        <w:color w:val="21242F"/>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4"/>
      <w:numFmt w:val="decimal"/>
      <w:lvlText w:val="1.3.%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21242F"/>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2"/>
      <w:numFmt w:val="decimal"/>
      <w:lvlText w:val="2.%1."/>
      <w:lvlJc w:val="left"/>
      <w:pPr>
        <w:tabs>
          <w:tab w:val="num" w:pos="0"/>
        </w:tabs>
        <w:ind w:left="0" w:hanging="0"/>
      </w:pPr>
      <w:rPr>
        <w:smallCaps w:val="false"/>
        <w:caps w:val="false"/>
        <w:dstrike w:val="false"/>
        <w:strike w:val="false"/>
        <w:sz w:val="26"/>
        <w:spacing w:val="0"/>
        <w:i w:val="false"/>
        <w:u w:val="none"/>
        <w:b/>
        <w:szCs w:val="26"/>
        <w:iCs w:val="false"/>
        <w:bCs/>
        <w:w w:val="100"/>
        <w:rFonts w:ascii="Times New Roman" w:hAnsi="Times New Roman" w:eastAsia="Times New Roman" w:cs="Times New Roman"/>
        <w:color w:val="21242F"/>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decimal"/>
      <w:lvlText w:val="2.12.%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21242F"/>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decimal"/>
      <w:lvlText w:val="2.13.%1."/>
      <w:lvlJc w:val="left"/>
      <w:pPr>
        <w:tabs>
          <w:tab w:val="num" w:pos="0"/>
        </w:tabs>
        <w:ind w:left="0" w:hanging="0"/>
      </w:pPr>
      <w:rPr>
        <w:smallCaps w:val="false"/>
        <w:caps w:val="false"/>
        <w:dstrike w:val="false"/>
        <w:strike w:val="false"/>
        <w:sz w:val="26"/>
        <w:spacing w:val="0"/>
        <w:i w:val="false"/>
        <w:u w:val="none"/>
        <w:b w:val="false"/>
        <w:szCs w:val="26"/>
        <w:iCs w:val="false"/>
        <w:bCs w:val="false"/>
        <w:w w:val="100"/>
        <w:rFonts w:ascii="Times New Roman" w:hAnsi="Times New Roman" w:eastAsia="Times New Roman" w:cs="Times New Roman"/>
        <w:color w:val="21242F"/>
        <w:lang w:val="ru-RU" w:eastAsia="ru-RU" w:bidi="ru-RU"/>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3456"/>
    <w:pPr>
      <w:widowControl w:val="false"/>
      <w:bidi w:val="0"/>
      <w:spacing w:before="0" w:after="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uiPriority w:val="1"/>
    <w:semiHidden/>
    <w:unhideWhenUsed/>
    <w:qFormat/>
    <w:rPr/>
  </w:style>
  <w:style w:type="character" w:styleId="1" w:customStyle="1">
    <w:name w:val="Заголовок №1_"/>
    <w:basedOn w:val="DefaultParagraphFont"/>
    <w:link w:val="10"/>
    <w:qFormat/>
    <w:rsid w:val="00d63456"/>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 w:customStyle="1">
    <w:name w:val="Основной текст (3)_"/>
    <w:basedOn w:val="DefaultParagraphFont"/>
    <w:link w:val="30"/>
    <w:qFormat/>
    <w:rsid w:val="00d63456"/>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31" w:customStyle="1">
    <w:name w:val="Основной текст (3)"/>
    <w:basedOn w:val="3"/>
    <w:qFormat/>
    <w:rsid w:val="00d63456"/>
    <w:rPr>
      <w:color w:val="21242F"/>
      <w:spacing w:val="0"/>
      <w:w w:val="100"/>
      <w:sz w:val="24"/>
      <w:szCs w:val="24"/>
      <w:u w:val="single"/>
      <w:lang w:val="ru-RU" w:eastAsia="ru-RU" w:bidi="ru-RU"/>
    </w:rPr>
  </w:style>
  <w:style w:type="character" w:styleId="4" w:customStyle="1">
    <w:name w:val="Основной текст (4)_"/>
    <w:basedOn w:val="DefaultParagraphFont"/>
    <w:link w:val="40"/>
    <w:qFormat/>
    <w:rsid w:val="00d63456"/>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2" w:customStyle="1">
    <w:name w:val="Основной текст (2)_"/>
    <w:basedOn w:val="DefaultParagraphFont"/>
    <w:link w:val="20"/>
    <w:qFormat/>
    <w:rsid w:val="00d63456"/>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1" w:customStyle="1">
    <w:name w:val="Основной текст (2)"/>
    <w:basedOn w:val="2"/>
    <w:qFormat/>
    <w:rsid w:val="00d63456"/>
    <w:rPr>
      <w:color w:val="21242F"/>
      <w:spacing w:val="0"/>
      <w:w w:val="100"/>
      <w:lang w:val="ru-RU" w:eastAsia="ru-RU" w:bidi="ru-RU"/>
    </w:rPr>
  </w:style>
  <w:style w:type="character" w:styleId="22" w:customStyle="1">
    <w:name w:val="Основной текст (2) + Полужирный"/>
    <w:basedOn w:val="2"/>
    <w:qFormat/>
    <w:rsid w:val="00d63456"/>
    <w:rPr>
      <w:b/>
      <w:bCs/>
      <w:color w:val="171A22"/>
      <w:spacing w:val="0"/>
      <w:w w:val="100"/>
      <w:lang w:val="ru-RU" w:eastAsia="ru-RU" w:bidi="ru-RU"/>
    </w:rPr>
  </w:style>
  <w:style w:type="character" w:styleId="Style14" w:customStyle="1">
    <w:name w:val="Подпись к картинке_"/>
    <w:basedOn w:val="DefaultParagraphFont"/>
    <w:link w:val="a4"/>
    <w:qFormat/>
    <w:rsid w:val="00d63456"/>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5" w:customStyle="1">
    <w:name w:val="Основной текст (5)_"/>
    <w:basedOn w:val="DefaultParagraphFont"/>
    <w:link w:val="50"/>
    <w:qFormat/>
    <w:rsid w:val="00d63456"/>
    <w:rPr>
      <w:rFonts w:ascii="Times New Roman" w:hAnsi="Times New Roman" w:eastAsia="Times New Roman" w:cs="Times New Roman"/>
      <w:b w:val="false"/>
      <w:bCs w:val="false"/>
      <w:i w:val="false"/>
      <w:iCs w:val="false"/>
      <w:caps w:val="false"/>
      <w:smallCaps w:val="false"/>
      <w:strike w:val="false"/>
      <w:dstrike w:val="false"/>
      <w:sz w:val="18"/>
      <w:szCs w:val="18"/>
      <w:u w:val="none"/>
    </w:rPr>
  </w:style>
  <w:style w:type="character" w:styleId="51" w:customStyle="1">
    <w:name w:val="Основной текст (5)"/>
    <w:basedOn w:val="5"/>
    <w:qFormat/>
    <w:rsid w:val="00d63456"/>
    <w:rPr>
      <w:color w:val="21242F"/>
      <w:spacing w:val="0"/>
      <w:w w:val="100"/>
      <w:lang w:val="ru-RU" w:eastAsia="ru-RU" w:bidi="ru-RU"/>
    </w:rPr>
  </w:style>
  <w:style w:type="character" w:styleId="6" w:customStyle="1">
    <w:name w:val="Основной текст (6)_"/>
    <w:basedOn w:val="DefaultParagraphFont"/>
    <w:link w:val="60"/>
    <w:qFormat/>
    <w:rsid w:val="00d63456"/>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61" w:customStyle="1">
    <w:name w:val="Основной текст (6)"/>
    <w:basedOn w:val="6"/>
    <w:qFormat/>
    <w:rsid w:val="00d63456"/>
    <w:rPr>
      <w:color w:val="21242F"/>
      <w:spacing w:val="0"/>
      <w:w w:val="100"/>
      <w:lang w:val="ru-RU" w:eastAsia="ru-RU" w:bidi="ru-RU"/>
    </w:rPr>
  </w:style>
  <w:style w:type="character" w:styleId="11" w:customStyle="1">
    <w:name w:val="Заголовок №1"/>
    <w:basedOn w:val="1"/>
    <w:qFormat/>
    <w:rsid w:val="00d63456"/>
    <w:rPr>
      <w:color w:val="171A22"/>
      <w:spacing w:val="0"/>
      <w:w w:val="100"/>
      <w:lang w:val="ru-RU" w:eastAsia="ru-RU" w:bidi="ru-RU"/>
    </w:rPr>
  </w:style>
  <w:style w:type="character" w:styleId="41" w:customStyle="1">
    <w:name w:val="Основной текст (4)"/>
    <w:basedOn w:val="4"/>
    <w:qFormat/>
    <w:rsid w:val="00d63456"/>
    <w:rPr>
      <w:color w:val="171A22"/>
      <w:spacing w:val="0"/>
      <w:w w:val="100"/>
      <w:lang w:val="ru-RU" w:eastAsia="ru-RU" w:bidi="ru-RU"/>
    </w:rPr>
  </w:style>
  <w:style w:type="character" w:styleId="23" w:customStyle="1">
    <w:name w:val="Основной текст (2) + Курсив"/>
    <w:basedOn w:val="2"/>
    <w:qFormat/>
    <w:rsid w:val="00d63456"/>
    <w:rPr>
      <w:i/>
      <w:iCs/>
      <w:color w:val="21242F"/>
      <w:spacing w:val="0"/>
      <w:w w:val="100"/>
      <w:lang w:val="ru-RU" w:eastAsia="ru-RU" w:bidi="ru-RU"/>
    </w:rPr>
  </w:style>
  <w:style w:type="character" w:styleId="7" w:customStyle="1">
    <w:name w:val="Основной текст (7)_"/>
    <w:basedOn w:val="DefaultParagraphFont"/>
    <w:link w:val="70"/>
    <w:qFormat/>
    <w:rsid w:val="00d63456"/>
    <w:rPr>
      <w:rFonts w:ascii="Courier New" w:hAnsi="Courier New" w:eastAsia="Courier New" w:cs="Courier New"/>
      <w:b w:val="false"/>
      <w:bCs w:val="false"/>
      <w:i/>
      <w:iCs/>
      <w:caps w:val="false"/>
      <w:smallCaps w:val="false"/>
      <w:strike w:val="false"/>
      <w:dstrike w:val="false"/>
      <w:sz w:val="70"/>
      <w:szCs w:val="70"/>
      <w:u w:val="none"/>
    </w:rPr>
  </w:style>
  <w:style w:type="character" w:styleId="71" w:customStyle="1">
    <w:name w:val="Основной текст (7)"/>
    <w:basedOn w:val="7"/>
    <w:qFormat/>
    <w:rsid w:val="00d63456"/>
    <w:rPr>
      <w:color w:val="606269"/>
      <w:spacing w:val="0"/>
      <w:w w:val="100"/>
      <w:lang w:val="ru-RU" w:eastAsia="ru-RU" w:bidi="ru-RU"/>
    </w:rPr>
  </w:style>
  <w:style w:type="character" w:styleId="8" w:customStyle="1">
    <w:name w:val="Основной текст (8)_"/>
    <w:basedOn w:val="DefaultParagraphFont"/>
    <w:link w:val="80"/>
    <w:qFormat/>
    <w:rsid w:val="00d63456"/>
    <w:rPr>
      <w:rFonts w:ascii="Times New Roman" w:hAnsi="Times New Roman" w:eastAsia="Times New Roman" w:cs="Times New Roman"/>
      <w:b/>
      <w:bCs/>
      <w:i/>
      <w:iCs/>
      <w:caps w:val="false"/>
      <w:smallCaps w:val="false"/>
      <w:strike w:val="false"/>
      <w:dstrike w:val="false"/>
      <w:sz w:val="19"/>
      <w:szCs w:val="19"/>
      <w:u w:val="none"/>
    </w:rPr>
  </w:style>
  <w:style w:type="character" w:styleId="81" w:customStyle="1">
    <w:name w:val="Основной текст (8)"/>
    <w:basedOn w:val="8"/>
    <w:qFormat/>
    <w:rsid w:val="00d63456"/>
    <w:rPr>
      <w:color w:val="21242F"/>
      <w:spacing w:val="0"/>
      <w:w w:val="100"/>
      <w:lang w:val="ru-RU" w:eastAsia="ru-RU" w:bidi="ru-RU"/>
    </w:rPr>
  </w:style>
  <w:style w:type="character" w:styleId="9" w:customStyle="1">
    <w:name w:val="Основной текст (9)_"/>
    <w:basedOn w:val="DefaultParagraphFont"/>
    <w:link w:val="90"/>
    <w:qFormat/>
    <w:rsid w:val="00d63456"/>
    <w:rPr>
      <w:rFonts w:ascii="Times New Roman" w:hAnsi="Times New Roman" w:eastAsia="Times New Roman" w:cs="Times New Roman"/>
      <w:b/>
      <w:bCs/>
      <w:i w:val="false"/>
      <w:iCs w:val="false"/>
      <w:caps w:val="false"/>
      <w:smallCaps w:val="false"/>
      <w:strike w:val="false"/>
      <w:dstrike w:val="false"/>
      <w:u w:val="none"/>
    </w:rPr>
  </w:style>
  <w:style w:type="character" w:styleId="91" w:customStyle="1">
    <w:name w:val="Основной текст (9)"/>
    <w:basedOn w:val="9"/>
    <w:qFormat/>
    <w:rsid w:val="00d63456"/>
    <w:rPr>
      <w:color w:val="171A22"/>
      <w:spacing w:val="0"/>
      <w:w w:val="100"/>
      <w:sz w:val="24"/>
      <w:szCs w:val="24"/>
      <w:lang w:val="ru-RU" w:eastAsia="ru-RU" w:bidi="ru-RU"/>
    </w:rPr>
  </w:style>
  <w:style w:type="character" w:styleId="10" w:customStyle="1">
    <w:name w:val="Основной текст (10)_"/>
    <w:basedOn w:val="DefaultParagraphFont"/>
    <w:link w:val="101"/>
    <w:qFormat/>
    <w:rsid w:val="00d63456"/>
    <w:rPr>
      <w:rFonts w:ascii="Times New Roman" w:hAnsi="Times New Roman" w:eastAsia="Times New Roman" w:cs="Times New Roman"/>
      <w:b w:val="false"/>
      <w:bCs w:val="false"/>
      <w:i w:val="false"/>
      <w:iCs w:val="false"/>
      <w:caps w:val="false"/>
      <w:smallCaps w:val="false"/>
      <w:strike w:val="false"/>
      <w:dstrike w:val="false"/>
      <w:spacing w:val="20"/>
      <w:u w:val="none"/>
    </w:rPr>
  </w:style>
  <w:style w:type="character" w:styleId="101" w:customStyle="1">
    <w:name w:val="Основной текст (10)"/>
    <w:basedOn w:val="10"/>
    <w:qFormat/>
    <w:rsid w:val="00d63456"/>
    <w:rPr>
      <w:color w:val="171A22"/>
      <w:w w:val="100"/>
      <w:sz w:val="24"/>
      <w:szCs w:val="24"/>
      <w:lang w:val="ru-RU" w:eastAsia="ru-RU" w:bidi="ru-RU"/>
    </w:rPr>
  </w:style>
  <w:style w:type="character" w:styleId="12" w:customStyle="1">
    <w:name w:val="Заголовок №1 (2)_"/>
    <w:basedOn w:val="DefaultParagraphFont"/>
    <w:link w:val="121"/>
    <w:qFormat/>
    <w:rsid w:val="00d63456"/>
    <w:rPr>
      <w:rFonts w:ascii="Times New Roman" w:hAnsi="Times New Roman" w:eastAsia="Times New Roman" w:cs="Times New Roman"/>
      <w:b/>
      <w:bCs/>
      <w:i w:val="false"/>
      <w:iCs w:val="false"/>
      <w:caps w:val="false"/>
      <w:smallCaps w:val="false"/>
      <w:strike w:val="false"/>
      <w:dstrike w:val="false"/>
      <w:u w:val="none"/>
    </w:rPr>
  </w:style>
  <w:style w:type="character" w:styleId="121" w:customStyle="1">
    <w:name w:val="Заголовок №1 (2)"/>
    <w:basedOn w:val="12"/>
    <w:qFormat/>
    <w:rsid w:val="00d63456"/>
    <w:rPr>
      <w:color w:val="171A22"/>
      <w:spacing w:val="0"/>
      <w:w w:val="100"/>
      <w:sz w:val="24"/>
      <w:szCs w:val="24"/>
      <w:lang w:val="ru-RU" w:eastAsia="ru-RU" w:bidi="ru-RU"/>
    </w:rPr>
  </w:style>
  <w:style w:type="character" w:styleId="111" w:customStyle="1">
    <w:name w:val="Основной текст (11)_"/>
    <w:basedOn w:val="DefaultParagraphFont"/>
    <w:link w:val="111"/>
    <w:qFormat/>
    <w:rsid w:val="00d63456"/>
    <w:rPr>
      <w:rFonts w:ascii="Lucida Sans Unicode" w:hAnsi="Lucida Sans Unicode" w:eastAsia="Lucida Sans Unicode" w:cs="Lucida Sans Unicode"/>
      <w:b w:val="false"/>
      <w:bCs w:val="false"/>
      <w:i w:val="false"/>
      <w:iCs w:val="false"/>
      <w:caps w:val="false"/>
      <w:smallCaps w:val="false"/>
      <w:strike w:val="false"/>
      <w:dstrike w:val="false"/>
      <w:sz w:val="10"/>
      <w:szCs w:val="10"/>
      <w:u w:val="none"/>
    </w:rPr>
  </w:style>
  <w:style w:type="character" w:styleId="112" w:customStyle="1">
    <w:name w:val="Основной текст (11)"/>
    <w:basedOn w:val="111"/>
    <w:qFormat/>
    <w:rsid w:val="00d63456"/>
    <w:rPr>
      <w:color w:val="171A22"/>
      <w:spacing w:val="0"/>
      <w:w w:val="100"/>
      <w:lang w:val="ru-RU" w:eastAsia="ru-RU" w:bidi="ru-RU"/>
    </w:rPr>
  </w:style>
  <w:style w:type="character" w:styleId="24" w:customStyle="1">
    <w:name w:val="Подпись к таблице (2)_"/>
    <w:basedOn w:val="DefaultParagraphFont"/>
    <w:link w:val="28"/>
    <w:qFormat/>
    <w:rsid w:val="00d63456"/>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5" w:customStyle="1">
    <w:name w:val="Подпись к таблице (2)"/>
    <w:basedOn w:val="24"/>
    <w:qFormat/>
    <w:rsid w:val="00d63456"/>
    <w:rPr>
      <w:color w:val="21242F"/>
      <w:spacing w:val="0"/>
      <w:w w:val="100"/>
      <w:lang w:val="ru-RU" w:eastAsia="ru-RU" w:bidi="ru-RU"/>
    </w:rPr>
  </w:style>
  <w:style w:type="character" w:styleId="Style15" w:customStyle="1">
    <w:name w:val="Подпись к таблице_"/>
    <w:basedOn w:val="DefaultParagraphFont"/>
    <w:link w:val="a6"/>
    <w:qFormat/>
    <w:rsid w:val="00d63456"/>
    <w:rPr>
      <w:rFonts w:ascii="Times New Roman" w:hAnsi="Times New Roman" w:eastAsia="Times New Roman" w:cs="Times New Roman"/>
      <w:b/>
      <w:bCs/>
      <w:i w:val="false"/>
      <w:iCs w:val="false"/>
      <w:caps w:val="false"/>
      <w:smallCaps w:val="false"/>
      <w:strike w:val="false"/>
      <w:dstrike w:val="false"/>
      <w:sz w:val="18"/>
      <w:szCs w:val="18"/>
      <w:u w:val="none"/>
    </w:rPr>
  </w:style>
  <w:style w:type="character" w:styleId="Style16" w:customStyle="1">
    <w:name w:val="Подпись к таблице"/>
    <w:basedOn w:val="Style15"/>
    <w:qFormat/>
    <w:rsid w:val="00d63456"/>
    <w:rPr>
      <w:color w:val="21242F"/>
      <w:spacing w:val="0"/>
      <w:w w:val="100"/>
      <w:lang w:val="ru-RU" w:eastAsia="ru-RU" w:bidi="ru-RU"/>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13" w:customStyle="1">
    <w:name w:val="Заголовок №1"/>
    <w:basedOn w:val="Normal"/>
    <w:link w:val="1"/>
    <w:qFormat/>
    <w:rsid w:val="00d63456"/>
    <w:pPr>
      <w:shd w:val="clear" w:color="auto" w:fill="FFFFFF"/>
      <w:spacing w:lineRule="exact" w:line="326"/>
      <w:ind w:hanging="2120"/>
      <w:jc w:val="both"/>
      <w:outlineLvl w:val="0"/>
    </w:pPr>
    <w:rPr>
      <w:rFonts w:ascii="Times New Roman" w:hAnsi="Times New Roman" w:eastAsia="Times New Roman" w:cs="Times New Roman"/>
      <w:b/>
      <w:bCs/>
      <w:sz w:val="26"/>
      <w:szCs w:val="26"/>
    </w:rPr>
  </w:style>
  <w:style w:type="paragraph" w:styleId="32" w:customStyle="1">
    <w:name w:val="Основной текст (3)"/>
    <w:basedOn w:val="Normal"/>
    <w:link w:val="3"/>
    <w:qFormat/>
    <w:rsid w:val="00d63456"/>
    <w:pPr>
      <w:shd w:val="clear" w:color="auto" w:fill="FFFFFF"/>
      <w:spacing w:lineRule="atLeast" w:line="0" w:before="240" w:after="360"/>
      <w:jc w:val="both"/>
    </w:pPr>
    <w:rPr>
      <w:rFonts w:ascii="Times New Roman" w:hAnsi="Times New Roman" w:eastAsia="Times New Roman" w:cs="Times New Roman"/>
    </w:rPr>
  </w:style>
  <w:style w:type="paragraph" w:styleId="42" w:customStyle="1">
    <w:name w:val="Основной текст (4)"/>
    <w:basedOn w:val="Normal"/>
    <w:link w:val="4"/>
    <w:qFormat/>
    <w:rsid w:val="00d63456"/>
    <w:pPr>
      <w:shd w:val="clear" w:color="auto" w:fill="FFFFFF"/>
      <w:spacing w:lineRule="exact" w:line="322" w:before="360" w:after="360"/>
      <w:ind w:hanging="200"/>
      <w:jc w:val="center"/>
    </w:pPr>
    <w:rPr>
      <w:rFonts w:ascii="Times New Roman" w:hAnsi="Times New Roman" w:eastAsia="Times New Roman" w:cs="Times New Roman"/>
      <w:b/>
      <w:bCs/>
      <w:sz w:val="26"/>
      <w:szCs w:val="26"/>
    </w:rPr>
  </w:style>
  <w:style w:type="paragraph" w:styleId="26" w:customStyle="1">
    <w:name w:val="Основной текст (2)"/>
    <w:basedOn w:val="Normal"/>
    <w:link w:val="2"/>
    <w:qFormat/>
    <w:rsid w:val="00d63456"/>
    <w:pPr>
      <w:shd w:val="clear" w:color="auto" w:fill="FFFFFF"/>
      <w:spacing w:lineRule="exact" w:line="322" w:before="360" w:after="0"/>
      <w:ind w:hanging="1140"/>
      <w:jc w:val="both"/>
    </w:pPr>
    <w:rPr>
      <w:rFonts w:ascii="Times New Roman" w:hAnsi="Times New Roman" w:eastAsia="Times New Roman" w:cs="Times New Roman"/>
      <w:sz w:val="26"/>
      <w:szCs w:val="26"/>
    </w:rPr>
  </w:style>
  <w:style w:type="paragraph" w:styleId="Style23" w:customStyle="1">
    <w:name w:val="Подпись к картинке"/>
    <w:basedOn w:val="Normal"/>
    <w:link w:val="a3"/>
    <w:qFormat/>
    <w:rsid w:val="00d63456"/>
    <w:pPr>
      <w:shd w:val="clear" w:color="auto" w:fill="FFFFFF"/>
      <w:spacing w:lineRule="atLeast" w:line="0"/>
    </w:pPr>
    <w:rPr>
      <w:rFonts w:ascii="Times New Roman" w:hAnsi="Times New Roman" w:eastAsia="Times New Roman" w:cs="Times New Roman"/>
      <w:sz w:val="26"/>
      <w:szCs w:val="26"/>
    </w:rPr>
  </w:style>
  <w:style w:type="paragraph" w:styleId="52" w:customStyle="1">
    <w:name w:val="Основной текст (5)"/>
    <w:basedOn w:val="Normal"/>
    <w:link w:val="5"/>
    <w:qFormat/>
    <w:rsid w:val="00d63456"/>
    <w:pPr>
      <w:shd w:val="clear" w:color="auto" w:fill="FFFFFF"/>
      <w:spacing w:lineRule="exact" w:line="202" w:before="540" w:after="0"/>
    </w:pPr>
    <w:rPr>
      <w:rFonts w:ascii="Times New Roman" w:hAnsi="Times New Roman" w:eastAsia="Times New Roman" w:cs="Times New Roman"/>
      <w:sz w:val="18"/>
      <w:szCs w:val="18"/>
    </w:rPr>
  </w:style>
  <w:style w:type="paragraph" w:styleId="62" w:customStyle="1">
    <w:name w:val="Основной текст (6)"/>
    <w:basedOn w:val="Normal"/>
    <w:link w:val="6"/>
    <w:qFormat/>
    <w:rsid w:val="00d63456"/>
    <w:pPr>
      <w:shd w:val="clear" w:color="auto" w:fill="FFFFFF"/>
      <w:spacing w:lineRule="exact" w:line="226"/>
    </w:pPr>
    <w:rPr>
      <w:rFonts w:ascii="Times New Roman" w:hAnsi="Times New Roman" w:eastAsia="Times New Roman" w:cs="Times New Roman"/>
      <w:b/>
      <w:bCs/>
      <w:sz w:val="18"/>
      <w:szCs w:val="18"/>
    </w:rPr>
  </w:style>
  <w:style w:type="paragraph" w:styleId="72" w:customStyle="1">
    <w:name w:val="Основной текст (7)"/>
    <w:basedOn w:val="Normal"/>
    <w:link w:val="7"/>
    <w:qFormat/>
    <w:rsid w:val="00d63456"/>
    <w:pPr>
      <w:shd w:val="clear" w:color="auto" w:fill="FFFFFF"/>
      <w:spacing w:lineRule="atLeast" w:line="0" w:before="0" w:after="300"/>
    </w:pPr>
    <w:rPr>
      <w:rFonts w:ascii="Courier New" w:hAnsi="Courier New" w:eastAsia="Courier New" w:cs="Courier New"/>
      <w:i/>
      <w:iCs/>
      <w:sz w:val="70"/>
      <w:szCs w:val="70"/>
    </w:rPr>
  </w:style>
  <w:style w:type="paragraph" w:styleId="82" w:customStyle="1">
    <w:name w:val="Основной текст (8)"/>
    <w:basedOn w:val="Normal"/>
    <w:link w:val="8"/>
    <w:qFormat/>
    <w:rsid w:val="00d63456"/>
    <w:pPr>
      <w:shd w:val="clear" w:color="auto" w:fill="FFFFFF"/>
      <w:spacing w:lineRule="atLeast" w:line="0" w:before="480" w:after="300"/>
    </w:pPr>
    <w:rPr>
      <w:rFonts w:ascii="Times New Roman" w:hAnsi="Times New Roman" w:eastAsia="Times New Roman" w:cs="Times New Roman"/>
      <w:b/>
      <w:bCs/>
      <w:i/>
      <w:iCs/>
      <w:sz w:val="19"/>
      <w:szCs w:val="19"/>
    </w:rPr>
  </w:style>
  <w:style w:type="paragraph" w:styleId="92" w:customStyle="1">
    <w:name w:val="Основной текст (9)"/>
    <w:basedOn w:val="Normal"/>
    <w:link w:val="9"/>
    <w:qFormat/>
    <w:rsid w:val="00d63456"/>
    <w:pPr>
      <w:shd w:val="clear" w:color="auto" w:fill="FFFFFF"/>
      <w:spacing w:lineRule="exact" w:line="341" w:before="720" w:after="0"/>
      <w:jc w:val="center"/>
    </w:pPr>
    <w:rPr>
      <w:rFonts w:ascii="Times New Roman" w:hAnsi="Times New Roman" w:eastAsia="Times New Roman" w:cs="Times New Roman"/>
      <w:b/>
      <w:bCs/>
    </w:rPr>
  </w:style>
  <w:style w:type="paragraph" w:styleId="102" w:customStyle="1">
    <w:name w:val="Основной текст (10)"/>
    <w:basedOn w:val="Normal"/>
    <w:link w:val="100"/>
    <w:qFormat/>
    <w:rsid w:val="00d63456"/>
    <w:pPr>
      <w:shd w:val="clear" w:color="auto" w:fill="FFFFFF"/>
      <w:spacing w:lineRule="atLeast" w:line="0" w:before="300" w:after="720"/>
      <w:jc w:val="both"/>
    </w:pPr>
    <w:rPr>
      <w:rFonts w:ascii="Times New Roman" w:hAnsi="Times New Roman" w:eastAsia="Times New Roman" w:cs="Times New Roman"/>
      <w:spacing w:val="20"/>
    </w:rPr>
  </w:style>
  <w:style w:type="paragraph" w:styleId="122" w:customStyle="1">
    <w:name w:val="Заголовок №1 (2)"/>
    <w:basedOn w:val="Normal"/>
    <w:link w:val="120"/>
    <w:qFormat/>
    <w:rsid w:val="00d63456"/>
    <w:pPr>
      <w:shd w:val="clear" w:color="auto" w:fill="FFFFFF"/>
      <w:spacing w:lineRule="atLeast" w:line="0" w:before="1080" w:after="120"/>
      <w:jc w:val="center"/>
      <w:outlineLvl w:val="0"/>
    </w:pPr>
    <w:rPr>
      <w:rFonts w:ascii="Times New Roman" w:hAnsi="Times New Roman" w:eastAsia="Times New Roman" w:cs="Times New Roman"/>
      <w:b/>
      <w:bCs/>
    </w:rPr>
  </w:style>
  <w:style w:type="paragraph" w:styleId="113" w:customStyle="1">
    <w:name w:val="Основной текст (11)"/>
    <w:basedOn w:val="Normal"/>
    <w:link w:val="110"/>
    <w:qFormat/>
    <w:rsid w:val="00d63456"/>
    <w:pPr>
      <w:shd w:val="clear" w:color="auto" w:fill="FFFFFF"/>
      <w:spacing w:lineRule="atLeast" w:line="0"/>
    </w:pPr>
    <w:rPr>
      <w:rFonts w:ascii="Lucida Sans Unicode" w:hAnsi="Lucida Sans Unicode" w:eastAsia="Lucida Sans Unicode" w:cs="Lucida Sans Unicode"/>
      <w:sz w:val="10"/>
      <w:szCs w:val="10"/>
    </w:rPr>
  </w:style>
  <w:style w:type="paragraph" w:styleId="27" w:customStyle="1">
    <w:name w:val="Подпись к таблице (2)"/>
    <w:basedOn w:val="Normal"/>
    <w:link w:val="27"/>
    <w:qFormat/>
    <w:rsid w:val="00d63456"/>
    <w:pPr>
      <w:shd w:val="clear" w:color="auto" w:fill="FFFFFF"/>
      <w:spacing w:lineRule="atLeast" w:line="0"/>
    </w:pPr>
    <w:rPr>
      <w:rFonts w:ascii="Times New Roman" w:hAnsi="Times New Roman" w:eastAsia="Times New Roman" w:cs="Times New Roman"/>
      <w:sz w:val="26"/>
      <w:szCs w:val="26"/>
    </w:rPr>
  </w:style>
  <w:style w:type="paragraph" w:styleId="Style24" w:customStyle="1">
    <w:name w:val="Подпись к таблице"/>
    <w:basedOn w:val="Normal"/>
    <w:link w:val="a5"/>
    <w:qFormat/>
    <w:rsid w:val="00d63456"/>
    <w:pPr>
      <w:shd w:val="clear" w:color="auto" w:fill="FFFFFF"/>
      <w:spacing w:lineRule="atLeast" w:line="0"/>
    </w:pPr>
    <w:rPr>
      <w:rFonts w:ascii="Times New Roman" w:hAnsi="Times New Roman" w:eastAsia="Times New Roman" w:cs="Times New Roman"/>
      <w:b/>
      <w:bCs/>
      <w:sz w:val="18"/>
      <w:szCs w:val="18"/>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k-komitet@yandex.ru" TargetMode="External"/><Relationship Id="rId4" Type="http://schemas.openxmlformats.org/officeDocument/2006/relationships/hyperlink" Target="http://www.luhadm.ru/" TargetMode="External"/><Relationship Id="rId5" Type="http://schemas.openxmlformats.org/officeDocument/2006/relationships/hyperlink" Target="http://www.gosuslugi.ru/" TargetMode="External"/><Relationship Id="rId6" Type="http://schemas.openxmlformats.org/officeDocument/2006/relationships/hyperlink" Target="mailto:ok-komitet@yandex.ru" TargetMode="External"/><Relationship Id="rId7" Type="http://schemas.openxmlformats.org/officeDocument/2006/relationships/image" Target="media/image2.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LibreOffice/7.2.1.2$Windows_X86_64 LibreOffice_project/87b77fad49947c1441b67c559c339af8f3517e22</Application>
  <AppVersion>15.0000</AppVersion>
  <Pages>16</Pages>
  <Words>3925</Words>
  <Characters>30897</Characters>
  <CharactersWithSpaces>34637</CharactersWithSpaces>
  <Paragraphs>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2022-10-11T09:05:00Z</dcterms:created>
  <dc:creator>001</dc:creator>
  <dc:description/>
  <dc:language>ru-RU</dc:language>
  <cp:lastModifiedBy/>
  <cp:lastPrinted>2022-10-14T07:13:00Z</cp:lastPrinted>
  <dcterms:modified xsi:type="dcterms:W3CDTF">2022-10-18T08:49:37Z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