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42" w:rsidRPr="00093442" w:rsidRDefault="00093442" w:rsidP="00093442">
      <w:pPr>
        <w:pStyle w:val="6"/>
        <w:rPr>
          <w:b/>
          <w:color w:val="FF0000"/>
          <w:szCs w:val="28"/>
        </w:rPr>
      </w:pPr>
    </w:p>
    <w:p w:rsidR="00093442" w:rsidRPr="00BF624A" w:rsidRDefault="00093442" w:rsidP="00093442">
      <w:pPr>
        <w:tabs>
          <w:tab w:val="center" w:pos="4677"/>
          <w:tab w:val="center" w:pos="5102"/>
          <w:tab w:val="left" w:pos="7762"/>
          <w:tab w:val="left" w:pos="7950"/>
          <w:tab w:val="right" w:pos="10205"/>
        </w:tabs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РОССИЙСКАЯ ФЕДЕРАЦИЯ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ИВАНОВСКАЯ ОБЛАСТЬ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ЛУХСКИЙ МУНИЦИПАЛЬНЫЙ РАЙОН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СОВЕТ ЛУХСКОГО ГОРОДСКОГО ПОСЕЛЕНИЯ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ЧЕТВЕРТОГО СОЗЫВА</w:t>
      </w:r>
    </w:p>
    <w:p w:rsidR="00093442" w:rsidRPr="00BF624A" w:rsidRDefault="00093442" w:rsidP="00093442">
      <w:pPr>
        <w:jc w:val="center"/>
        <w:rPr>
          <w:szCs w:val="28"/>
        </w:rPr>
      </w:pPr>
      <w:r w:rsidRPr="00BF624A">
        <w:rPr>
          <w:b/>
          <w:sz w:val="36"/>
          <w:szCs w:val="36"/>
        </w:rPr>
        <w:t xml:space="preserve">                                         </w:t>
      </w:r>
    </w:p>
    <w:p w:rsidR="00093442" w:rsidRPr="00BF624A" w:rsidRDefault="00093442" w:rsidP="00093442">
      <w:pPr>
        <w:pStyle w:val="a3"/>
        <w:jc w:val="center"/>
        <w:rPr>
          <w:bCs/>
          <w:sz w:val="16"/>
          <w:szCs w:val="16"/>
        </w:rPr>
      </w:pPr>
      <w:r w:rsidRPr="00BF624A">
        <w:rPr>
          <w:sz w:val="28"/>
          <w:szCs w:val="28"/>
        </w:rPr>
        <w:t xml:space="preserve"> </w:t>
      </w:r>
    </w:p>
    <w:p w:rsidR="00093442" w:rsidRPr="007C22E8" w:rsidRDefault="00093442" w:rsidP="00093442">
      <w:pPr>
        <w:jc w:val="center"/>
        <w:rPr>
          <w:b/>
          <w:szCs w:val="28"/>
        </w:rPr>
      </w:pPr>
      <w:proofErr w:type="gramStart"/>
      <w:r w:rsidRPr="00BF624A">
        <w:rPr>
          <w:b/>
          <w:szCs w:val="28"/>
        </w:rPr>
        <w:t>Р</w:t>
      </w:r>
      <w:proofErr w:type="gramEnd"/>
      <w:r w:rsidRPr="00BF624A">
        <w:rPr>
          <w:b/>
          <w:szCs w:val="28"/>
        </w:rPr>
        <w:t xml:space="preserve"> Е Ш Е Н И Е от </w:t>
      </w:r>
      <w:r w:rsidR="007C22E8">
        <w:rPr>
          <w:b/>
          <w:szCs w:val="28"/>
        </w:rPr>
        <w:t>29</w:t>
      </w:r>
      <w:r w:rsidR="00ED0596">
        <w:rPr>
          <w:b/>
          <w:szCs w:val="28"/>
        </w:rPr>
        <w:t>.1</w:t>
      </w:r>
      <w:r w:rsidR="00AA206E">
        <w:rPr>
          <w:b/>
          <w:szCs w:val="28"/>
        </w:rPr>
        <w:t>1</w:t>
      </w:r>
      <w:r w:rsidR="00ED0596">
        <w:rPr>
          <w:b/>
          <w:szCs w:val="28"/>
        </w:rPr>
        <w:t>.</w:t>
      </w:r>
      <w:r w:rsidR="007C0747">
        <w:rPr>
          <w:b/>
          <w:szCs w:val="28"/>
        </w:rPr>
        <w:t>2024г.</w:t>
      </w:r>
      <w:r w:rsidRPr="00BF624A">
        <w:rPr>
          <w:b/>
          <w:szCs w:val="28"/>
        </w:rPr>
        <w:t xml:space="preserve"> </w:t>
      </w:r>
      <w:r w:rsidRPr="00BF624A">
        <w:rPr>
          <w:b/>
          <w:szCs w:val="28"/>
          <w:lang w:val="en-US"/>
        </w:rPr>
        <w:t>N</w:t>
      </w:r>
      <w:r w:rsidR="007C22E8">
        <w:rPr>
          <w:b/>
          <w:szCs w:val="28"/>
        </w:rPr>
        <w:t>14</w:t>
      </w:r>
    </w:p>
    <w:p w:rsidR="00093442" w:rsidRPr="00BF624A" w:rsidRDefault="00093442" w:rsidP="00093442">
      <w:pPr>
        <w:pStyle w:val="a3"/>
        <w:jc w:val="center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BF624A">
        <w:rPr>
          <w:b/>
          <w:bCs/>
          <w:sz w:val="28"/>
          <w:szCs w:val="28"/>
        </w:rPr>
        <w:t>Лухского</w:t>
      </w:r>
      <w:proofErr w:type="spellEnd"/>
      <w:r w:rsidRPr="00BF624A">
        <w:rPr>
          <w:b/>
          <w:bCs/>
          <w:sz w:val="28"/>
          <w:szCs w:val="28"/>
        </w:rPr>
        <w:t xml:space="preserve"> городского</w:t>
      </w:r>
    </w:p>
    <w:p w:rsidR="00093442" w:rsidRPr="00BF624A" w:rsidRDefault="00093442" w:rsidP="00093442">
      <w:pPr>
        <w:pStyle w:val="a3"/>
        <w:jc w:val="center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 поселения от 26.12.2023г. №22 «О Бюджете </w:t>
      </w:r>
      <w:proofErr w:type="spellStart"/>
      <w:r w:rsidRPr="00BF624A">
        <w:rPr>
          <w:b/>
          <w:bCs/>
          <w:sz w:val="28"/>
          <w:szCs w:val="28"/>
        </w:rPr>
        <w:t>Лухского</w:t>
      </w:r>
      <w:proofErr w:type="spellEnd"/>
      <w:r w:rsidRPr="00BF624A">
        <w:rPr>
          <w:b/>
          <w:bCs/>
          <w:sz w:val="28"/>
          <w:szCs w:val="28"/>
        </w:rPr>
        <w:t xml:space="preserve"> городского</w:t>
      </w:r>
    </w:p>
    <w:p w:rsidR="00093442" w:rsidRPr="00BF624A" w:rsidRDefault="00093442" w:rsidP="00093442">
      <w:pPr>
        <w:pStyle w:val="a3"/>
        <w:jc w:val="center"/>
        <w:rPr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поселения </w:t>
      </w:r>
      <w:r w:rsidRPr="00BF624A">
        <w:rPr>
          <w:b/>
          <w:sz w:val="28"/>
          <w:szCs w:val="28"/>
        </w:rPr>
        <w:t>на 2024 год и плановый период 2025 и 2026 годов»</w:t>
      </w:r>
    </w:p>
    <w:p w:rsidR="00093442" w:rsidRPr="00BF624A" w:rsidRDefault="00093442" w:rsidP="00093442">
      <w:pPr>
        <w:jc w:val="center"/>
        <w:rPr>
          <w:bCs/>
          <w:sz w:val="20"/>
        </w:rPr>
      </w:pPr>
    </w:p>
    <w:p w:rsidR="00093442" w:rsidRPr="00BF624A" w:rsidRDefault="00093442" w:rsidP="00093442">
      <w:pPr>
        <w:pStyle w:val="a3"/>
        <w:jc w:val="center"/>
        <w:rPr>
          <w:bCs/>
          <w:sz w:val="28"/>
          <w:szCs w:val="28"/>
        </w:rPr>
      </w:pPr>
    </w:p>
    <w:p w:rsidR="00093442" w:rsidRPr="00BF624A" w:rsidRDefault="00093442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муниципального района Ивановской области в целях регулирования бюджетных правоотношений.</w:t>
      </w:r>
    </w:p>
    <w:p w:rsidR="00093442" w:rsidRPr="00BF624A" w:rsidRDefault="00093442" w:rsidP="00093442">
      <w:pPr>
        <w:pStyle w:val="a3"/>
        <w:jc w:val="both"/>
        <w:rPr>
          <w:bCs/>
          <w:sz w:val="28"/>
          <w:szCs w:val="28"/>
        </w:rPr>
      </w:pPr>
    </w:p>
    <w:p w:rsidR="00093442" w:rsidRPr="00BF624A" w:rsidRDefault="00093442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1.Внести в решение Совета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от 26.12.2023г. №22 «О бюджете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 и плановый период 2025 и 2026 годов» следующие изменения:</w:t>
      </w:r>
    </w:p>
    <w:p w:rsidR="00721250" w:rsidRPr="00BF624A" w:rsidRDefault="00093442" w:rsidP="00721250">
      <w:pPr>
        <w:pStyle w:val="a3"/>
        <w:ind w:firstLine="709"/>
        <w:jc w:val="both"/>
        <w:rPr>
          <w:b/>
          <w:sz w:val="28"/>
          <w:szCs w:val="28"/>
        </w:rPr>
      </w:pPr>
      <w:r w:rsidRPr="00BF624A">
        <w:rPr>
          <w:b/>
          <w:bCs/>
          <w:sz w:val="28"/>
          <w:szCs w:val="28"/>
        </w:rPr>
        <w:t>1.1.</w:t>
      </w:r>
      <w:r w:rsidRPr="00BF624A">
        <w:rPr>
          <w:bCs/>
          <w:sz w:val="28"/>
          <w:szCs w:val="28"/>
        </w:rPr>
        <w:t xml:space="preserve"> </w:t>
      </w:r>
      <w:r w:rsidR="00201E04" w:rsidRPr="00BF624A">
        <w:rPr>
          <w:b/>
          <w:bCs/>
          <w:sz w:val="28"/>
          <w:szCs w:val="28"/>
        </w:rPr>
        <w:t xml:space="preserve"> </w:t>
      </w:r>
      <w:r w:rsidR="00721250" w:rsidRPr="00BF624A">
        <w:rPr>
          <w:b/>
          <w:bCs/>
          <w:sz w:val="28"/>
          <w:szCs w:val="28"/>
        </w:rPr>
        <w:t xml:space="preserve">В статье 1. «Основные характеристики бюджета </w:t>
      </w:r>
      <w:proofErr w:type="spellStart"/>
      <w:r w:rsidR="00721250" w:rsidRPr="00BF624A">
        <w:rPr>
          <w:b/>
          <w:bCs/>
          <w:sz w:val="28"/>
          <w:szCs w:val="28"/>
        </w:rPr>
        <w:t>Лухского</w:t>
      </w:r>
      <w:proofErr w:type="spellEnd"/>
      <w:r w:rsidR="00721250" w:rsidRPr="00BF624A">
        <w:rPr>
          <w:b/>
          <w:bCs/>
          <w:sz w:val="28"/>
          <w:szCs w:val="28"/>
        </w:rPr>
        <w:t xml:space="preserve"> городского поселения</w:t>
      </w:r>
      <w:r w:rsidR="00721250" w:rsidRPr="00BF624A">
        <w:rPr>
          <w:bCs/>
          <w:sz w:val="28"/>
          <w:szCs w:val="28"/>
        </w:rPr>
        <w:t xml:space="preserve"> </w:t>
      </w:r>
      <w:r w:rsidR="00721250" w:rsidRPr="00BF624A">
        <w:rPr>
          <w:b/>
          <w:sz w:val="28"/>
          <w:szCs w:val="28"/>
        </w:rPr>
        <w:t>на 2024 год и плановый период 2025 и 2026 годов»:</w:t>
      </w:r>
    </w:p>
    <w:p w:rsidR="00721250" w:rsidRPr="00BF624A" w:rsidRDefault="00721250" w:rsidP="00721250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sz w:val="28"/>
          <w:szCs w:val="28"/>
        </w:rPr>
        <w:t xml:space="preserve"> </w:t>
      </w:r>
      <w:proofErr w:type="spellStart"/>
      <w:r w:rsidRPr="00BF624A">
        <w:rPr>
          <w:sz w:val="28"/>
          <w:szCs w:val="28"/>
        </w:rPr>
        <w:t>абз</w:t>
      </w:r>
      <w:proofErr w:type="spellEnd"/>
      <w:r w:rsidRPr="00BF624A">
        <w:rPr>
          <w:sz w:val="28"/>
          <w:szCs w:val="28"/>
        </w:rPr>
        <w:t>. 1,2,3,4 изложить в новой редакции;</w:t>
      </w:r>
    </w:p>
    <w:p w:rsidR="00721250" w:rsidRPr="00BF624A" w:rsidRDefault="00721250" w:rsidP="00721250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«Утвердить основные характеристики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год: </w:t>
      </w:r>
    </w:p>
    <w:p w:rsidR="00721250" w:rsidRDefault="00721250" w:rsidP="00721250">
      <w:pPr>
        <w:pStyle w:val="a3"/>
        <w:ind w:firstLine="708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- общий объем доходов бюджета в сумме </w:t>
      </w:r>
      <w:r w:rsidR="000339F4">
        <w:rPr>
          <w:bCs/>
          <w:sz w:val="28"/>
          <w:szCs w:val="28"/>
        </w:rPr>
        <w:t>4</w:t>
      </w:r>
      <w:r w:rsidR="000847D6">
        <w:rPr>
          <w:bCs/>
          <w:sz w:val="28"/>
          <w:szCs w:val="28"/>
        </w:rPr>
        <w:t>4421176</w:t>
      </w:r>
      <w:r w:rsidR="000339F4">
        <w:rPr>
          <w:bCs/>
          <w:sz w:val="28"/>
          <w:szCs w:val="28"/>
        </w:rPr>
        <w:t>,67</w:t>
      </w:r>
      <w:r w:rsidRPr="00BF624A">
        <w:rPr>
          <w:bCs/>
          <w:sz w:val="28"/>
          <w:szCs w:val="28"/>
        </w:rPr>
        <w:t xml:space="preserve"> руб.</w:t>
      </w:r>
    </w:p>
    <w:p w:rsidR="00721250" w:rsidRDefault="00721250" w:rsidP="00721250">
      <w:pPr>
        <w:pStyle w:val="a3"/>
        <w:ind w:firstLine="708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- общий объем расходов бюджета в сумме </w:t>
      </w:r>
      <w:r w:rsidR="002233A7">
        <w:rPr>
          <w:bCs/>
          <w:sz w:val="28"/>
          <w:szCs w:val="28"/>
        </w:rPr>
        <w:t>4</w:t>
      </w:r>
      <w:r w:rsidR="000339F4">
        <w:rPr>
          <w:bCs/>
          <w:sz w:val="28"/>
          <w:szCs w:val="28"/>
        </w:rPr>
        <w:t>7</w:t>
      </w:r>
      <w:r w:rsidR="000847D6">
        <w:rPr>
          <w:bCs/>
          <w:sz w:val="28"/>
          <w:szCs w:val="28"/>
        </w:rPr>
        <w:t>798047,7</w:t>
      </w:r>
      <w:r w:rsidR="002233A7">
        <w:rPr>
          <w:bCs/>
          <w:sz w:val="28"/>
          <w:szCs w:val="28"/>
        </w:rPr>
        <w:t>1</w:t>
      </w:r>
      <w:r w:rsidRPr="00BF624A">
        <w:rPr>
          <w:bCs/>
          <w:sz w:val="28"/>
          <w:szCs w:val="28"/>
        </w:rPr>
        <w:t xml:space="preserve"> руб.</w:t>
      </w:r>
    </w:p>
    <w:p w:rsidR="00721250" w:rsidRPr="00BF624A" w:rsidRDefault="00721250" w:rsidP="00721250">
      <w:pPr>
        <w:pStyle w:val="a3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BF624A">
        <w:rPr>
          <w:bCs/>
          <w:sz w:val="28"/>
          <w:szCs w:val="28"/>
        </w:rPr>
        <w:t>дефицит (</w:t>
      </w:r>
      <w:proofErr w:type="spellStart"/>
      <w:r w:rsidRPr="00BF624A">
        <w:rPr>
          <w:bCs/>
          <w:sz w:val="28"/>
          <w:szCs w:val="28"/>
        </w:rPr>
        <w:t>профицит</w:t>
      </w:r>
      <w:proofErr w:type="spellEnd"/>
      <w:r w:rsidRPr="00BF624A">
        <w:rPr>
          <w:bCs/>
          <w:sz w:val="28"/>
          <w:szCs w:val="28"/>
        </w:rPr>
        <w:t xml:space="preserve">) бюджета в сумме </w:t>
      </w:r>
      <w:r w:rsidR="0052456A" w:rsidRPr="0052456A">
        <w:rPr>
          <w:bCs/>
          <w:sz w:val="28"/>
          <w:szCs w:val="28"/>
        </w:rPr>
        <w:t>3376871,04</w:t>
      </w:r>
      <w:r w:rsidR="008516B0">
        <w:rPr>
          <w:bCs/>
          <w:sz w:val="28"/>
          <w:szCs w:val="28"/>
        </w:rPr>
        <w:t xml:space="preserve"> </w:t>
      </w:r>
      <w:r w:rsidRPr="0052456A">
        <w:rPr>
          <w:bCs/>
          <w:sz w:val="28"/>
          <w:szCs w:val="28"/>
        </w:rPr>
        <w:t>руб</w:t>
      </w:r>
      <w:r w:rsidRPr="00BF624A">
        <w:rPr>
          <w:bCs/>
          <w:sz w:val="28"/>
          <w:szCs w:val="28"/>
        </w:rPr>
        <w:t>.</w:t>
      </w:r>
    </w:p>
    <w:p w:rsidR="00462DFA" w:rsidRPr="008622AF" w:rsidRDefault="00462DFA" w:rsidP="00462DFA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CE66F4" w:rsidRPr="008622AF" w:rsidRDefault="00CE66F4" w:rsidP="00CE66F4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CE66F4">
        <w:rPr>
          <w:b/>
          <w:bCs/>
          <w:sz w:val="28"/>
          <w:szCs w:val="28"/>
        </w:rPr>
        <w:t>1.2</w:t>
      </w:r>
      <w:proofErr w:type="gramStart"/>
      <w:r>
        <w:rPr>
          <w:b/>
          <w:bCs/>
          <w:sz w:val="28"/>
          <w:szCs w:val="28"/>
        </w:rPr>
        <w:t xml:space="preserve"> В</w:t>
      </w:r>
      <w:proofErr w:type="gramEnd"/>
      <w:r>
        <w:rPr>
          <w:b/>
          <w:bCs/>
          <w:sz w:val="28"/>
          <w:szCs w:val="28"/>
        </w:rPr>
        <w:t xml:space="preserve"> </w:t>
      </w:r>
      <w:r w:rsidRPr="008622AF">
        <w:rPr>
          <w:b/>
          <w:bCs/>
          <w:sz w:val="28"/>
          <w:szCs w:val="28"/>
        </w:rPr>
        <w:t>Стать</w:t>
      </w:r>
      <w:r>
        <w:rPr>
          <w:b/>
          <w:bCs/>
          <w:sz w:val="28"/>
          <w:szCs w:val="28"/>
        </w:rPr>
        <w:t>е</w:t>
      </w:r>
      <w:r w:rsidRPr="008622AF">
        <w:rPr>
          <w:b/>
          <w:bCs/>
          <w:sz w:val="28"/>
          <w:szCs w:val="28"/>
        </w:rPr>
        <w:t xml:space="preserve"> 3. Показатели доходов бюджета </w:t>
      </w:r>
      <w:proofErr w:type="spellStart"/>
      <w:r w:rsidRPr="008622AF">
        <w:rPr>
          <w:b/>
          <w:bCs/>
          <w:sz w:val="28"/>
          <w:szCs w:val="28"/>
        </w:rPr>
        <w:t>Лухского</w:t>
      </w:r>
      <w:proofErr w:type="spellEnd"/>
      <w:r w:rsidRPr="008622AF">
        <w:rPr>
          <w:b/>
          <w:bCs/>
          <w:sz w:val="28"/>
          <w:szCs w:val="28"/>
        </w:rPr>
        <w:t xml:space="preserve"> городского поселения</w:t>
      </w:r>
      <w:r w:rsidR="00341FEB">
        <w:rPr>
          <w:b/>
          <w:bCs/>
          <w:sz w:val="28"/>
          <w:szCs w:val="28"/>
        </w:rPr>
        <w:t>:</w:t>
      </w:r>
    </w:p>
    <w:p w:rsidR="00341FEB" w:rsidRDefault="00341FEB" w:rsidP="00341FEB">
      <w:pPr>
        <w:pStyle w:val="a3"/>
        <w:ind w:firstLine="709"/>
        <w:jc w:val="both"/>
        <w:rPr>
          <w:bCs/>
          <w:sz w:val="28"/>
          <w:szCs w:val="28"/>
        </w:rPr>
      </w:pPr>
      <w:r w:rsidRPr="00A902D2">
        <w:rPr>
          <w:bCs/>
          <w:sz w:val="28"/>
          <w:szCs w:val="28"/>
        </w:rPr>
        <w:t>п.1 «поступления доходов бюджета по кодам классификации доходов бюджетов на 202</w:t>
      </w:r>
      <w:r>
        <w:rPr>
          <w:bCs/>
          <w:sz w:val="28"/>
          <w:szCs w:val="28"/>
        </w:rPr>
        <w:t>4</w:t>
      </w:r>
      <w:r w:rsidRPr="00A902D2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5</w:t>
      </w:r>
      <w:r w:rsidRPr="00A902D2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6</w:t>
      </w:r>
      <w:r w:rsidRPr="00A902D2">
        <w:rPr>
          <w:bCs/>
          <w:sz w:val="28"/>
          <w:szCs w:val="28"/>
        </w:rPr>
        <w:t xml:space="preserve"> годов» согласно приложению 2 изложить в новой редакции к настоящему Ре</w:t>
      </w:r>
      <w:r>
        <w:rPr>
          <w:bCs/>
          <w:sz w:val="28"/>
          <w:szCs w:val="28"/>
        </w:rPr>
        <w:t>шению;</w:t>
      </w:r>
    </w:p>
    <w:p w:rsidR="00722E3C" w:rsidRDefault="00722E3C" w:rsidP="00197C11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197C11" w:rsidRPr="00197C11" w:rsidRDefault="00197C11" w:rsidP="00197C11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197C11">
        <w:rPr>
          <w:b/>
          <w:bCs/>
          <w:sz w:val="28"/>
          <w:szCs w:val="28"/>
        </w:rPr>
        <w:t>1.3</w:t>
      </w:r>
      <w:proofErr w:type="gramStart"/>
      <w:r w:rsidRPr="00197C11">
        <w:rPr>
          <w:b/>
          <w:bCs/>
          <w:sz w:val="28"/>
          <w:szCs w:val="28"/>
        </w:rPr>
        <w:t xml:space="preserve"> В</w:t>
      </w:r>
      <w:proofErr w:type="gramEnd"/>
      <w:r w:rsidRPr="00197C11">
        <w:rPr>
          <w:b/>
          <w:bCs/>
          <w:sz w:val="28"/>
          <w:szCs w:val="28"/>
        </w:rPr>
        <w:t xml:space="preserve"> статье 4. «Источники внутреннего финансирования дефицита бюджета </w:t>
      </w:r>
      <w:proofErr w:type="spellStart"/>
      <w:r w:rsidRPr="00197C11">
        <w:rPr>
          <w:b/>
          <w:bCs/>
          <w:sz w:val="28"/>
          <w:szCs w:val="28"/>
        </w:rPr>
        <w:t>Лухского</w:t>
      </w:r>
      <w:proofErr w:type="spellEnd"/>
      <w:r w:rsidRPr="00197C11">
        <w:rPr>
          <w:b/>
          <w:bCs/>
          <w:sz w:val="28"/>
          <w:szCs w:val="28"/>
        </w:rPr>
        <w:t xml:space="preserve"> городского поселения»:</w:t>
      </w:r>
    </w:p>
    <w:p w:rsidR="00197C11" w:rsidRDefault="00197C11" w:rsidP="00197C11">
      <w:pPr>
        <w:pStyle w:val="a3"/>
        <w:ind w:firstLine="709"/>
        <w:jc w:val="both"/>
        <w:rPr>
          <w:bCs/>
          <w:sz w:val="28"/>
          <w:szCs w:val="28"/>
        </w:rPr>
      </w:pPr>
      <w:r w:rsidRPr="00A902D2">
        <w:rPr>
          <w:bCs/>
          <w:sz w:val="28"/>
          <w:szCs w:val="28"/>
        </w:rPr>
        <w:t>п.1. «Источники внутреннего финансирования дефицита бюджета на 202</w:t>
      </w:r>
      <w:r>
        <w:rPr>
          <w:bCs/>
          <w:sz w:val="28"/>
          <w:szCs w:val="28"/>
        </w:rPr>
        <w:t>4</w:t>
      </w:r>
      <w:r w:rsidRPr="00A902D2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5</w:t>
      </w:r>
      <w:r w:rsidRPr="00A902D2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6</w:t>
      </w:r>
      <w:r w:rsidRPr="00A902D2">
        <w:rPr>
          <w:bCs/>
          <w:sz w:val="28"/>
          <w:szCs w:val="28"/>
        </w:rPr>
        <w:t xml:space="preserve"> годов» согласно приложению </w:t>
      </w:r>
      <w:r>
        <w:rPr>
          <w:bCs/>
          <w:sz w:val="28"/>
          <w:szCs w:val="28"/>
        </w:rPr>
        <w:t>3</w:t>
      </w:r>
      <w:r w:rsidRPr="00A902D2">
        <w:rPr>
          <w:bCs/>
          <w:sz w:val="28"/>
          <w:szCs w:val="28"/>
        </w:rPr>
        <w:t xml:space="preserve"> изложить в новой редакции к настоящему Решению.</w:t>
      </w:r>
    </w:p>
    <w:p w:rsidR="006004D4" w:rsidRDefault="006004D4" w:rsidP="00341FEB">
      <w:pPr>
        <w:pStyle w:val="a3"/>
        <w:ind w:left="1146"/>
        <w:jc w:val="both"/>
        <w:rPr>
          <w:bCs/>
          <w:sz w:val="28"/>
          <w:szCs w:val="28"/>
        </w:rPr>
      </w:pPr>
    </w:p>
    <w:p w:rsidR="00153A1C" w:rsidRPr="006004D4" w:rsidRDefault="006004D4" w:rsidP="00735696">
      <w:pPr>
        <w:pStyle w:val="a3"/>
        <w:ind w:firstLine="851"/>
        <w:jc w:val="both"/>
        <w:rPr>
          <w:b/>
          <w:bCs/>
          <w:sz w:val="28"/>
          <w:szCs w:val="28"/>
        </w:rPr>
      </w:pPr>
      <w:r w:rsidRPr="006004D4">
        <w:rPr>
          <w:b/>
          <w:bCs/>
          <w:sz w:val="28"/>
          <w:szCs w:val="28"/>
        </w:rPr>
        <w:t>1.4</w:t>
      </w:r>
      <w:proofErr w:type="gramStart"/>
      <w:r w:rsidRPr="006004D4">
        <w:rPr>
          <w:b/>
          <w:bCs/>
          <w:sz w:val="28"/>
          <w:szCs w:val="28"/>
        </w:rPr>
        <w:t xml:space="preserve"> </w:t>
      </w:r>
      <w:r w:rsidR="00201E04" w:rsidRPr="006004D4">
        <w:rPr>
          <w:b/>
          <w:bCs/>
          <w:sz w:val="28"/>
          <w:szCs w:val="28"/>
        </w:rPr>
        <w:t>В</w:t>
      </w:r>
      <w:proofErr w:type="gramEnd"/>
      <w:r w:rsidR="00201E04" w:rsidRPr="006004D4">
        <w:rPr>
          <w:b/>
          <w:bCs/>
          <w:sz w:val="28"/>
          <w:szCs w:val="28"/>
        </w:rPr>
        <w:t xml:space="preserve"> статье 5. «Бюджетные ассигнования бюджета </w:t>
      </w:r>
      <w:proofErr w:type="spellStart"/>
      <w:r w:rsidR="00201E04" w:rsidRPr="006004D4">
        <w:rPr>
          <w:b/>
          <w:bCs/>
          <w:sz w:val="28"/>
          <w:szCs w:val="28"/>
        </w:rPr>
        <w:t>Лухского</w:t>
      </w:r>
      <w:proofErr w:type="spellEnd"/>
      <w:r w:rsidR="00201E04" w:rsidRPr="006004D4">
        <w:rPr>
          <w:b/>
          <w:bCs/>
          <w:sz w:val="28"/>
          <w:szCs w:val="28"/>
        </w:rPr>
        <w:t xml:space="preserve"> городского поселения на 2024 год и плановый период 2025 и 2026 годов</w:t>
      </w:r>
      <w:r w:rsidR="00153A1C" w:rsidRPr="006004D4">
        <w:rPr>
          <w:b/>
          <w:bCs/>
          <w:sz w:val="28"/>
          <w:szCs w:val="28"/>
        </w:rPr>
        <w:t xml:space="preserve">»: </w:t>
      </w:r>
    </w:p>
    <w:p w:rsidR="00201E04" w:rsidRDefault="00201E04" w:rsidP="00201E04">
      <w:pPr>
        <w:pStyle w:val="a3"/>
        <w:ind w:firstLine="709"/>
        <w:jc w:val="both"/>
        <w:rPr>
          <w:bCs/>
          <w:sz w:val="28"/>
          <w:szCs w:val="28"/>
        </w:rPr>
      </w:pPr>
      <w:proofErr w:type="gramStart"/>
      <w:r w:rsidRPr="00BF624A">
        <w:rPr>
          <w:bCs/>
          <w:sz w:val="28"/>
          <w:szCs w:val="28"/>
        </w:rPr>
        <w:t xml:space="preserve">в под.1 п.1 приложение 4 «Распределение бюджетных ассигнований по целевым статьям (муниципальным программам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и </w:t>
      </w:r>
      <w:r w:rsidRPr="00BF624A">
        <w:rPr>
          <w:bCs/>
          <w:sz w:val="28"/>
          <w:szCs w:val="28"/>
        </w:rPr>
        <w:lastRenderedPageBreak/>
        <w:t xml:space="preserve">не включенным в муниципальные программы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направлениям деятельности органов местного самоуправления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Ивановской области), группам видов расходов классификации расходов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год» изложить в новой редакции (прилагается);</w:t>
      </w:r>
      <w:proofErr w:type="gramEnd"/>
    </w:p>
    <w:p w:rsidR="004C31A5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в под.1 п.2 приложение 6 «Ведомственная структура расходов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год» изложить в новой редакции (прилагается)</w:t>
      </w:r>
      <w:r w:rsidR="004C31A5">
        <w:rPr>
          <w:bCs/>
          <w:sz w:val="28"/>
          <w:szCs w:val="28"/>
        </w:rPr>
        <w:t>;</w:t>
      </w:r>
    </w:p>
    <w:p w:rsidR="00260B61" w:rsidRDefault="00260B61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60B61" w:rsidRDefault="00260B61" w:rsidP="00260B61">
      <w:pPr>
        <w:ind w:firstLine="708"/>
        <w:jc w:val="both"/>
        <w:rPr>
          <w:szCs w:val="28"/>
        </w:rPr>
      </w:pPr>
      <w:r>
        <w:rPr>
          <w:bCs/>
          <w:szCs w:val="28"/>
        </w:rPr>
        <w:t>под.1 п.5 изложить в новой редакции</w:t>
      </w:r>
      <w:r>
        <w:rPr>
          <w:szCs w:val="28"/>
        </w:rPr>
        <w:t>:</w:t>
      </w:r>
    </w:p>
    <w:p w:rsidR="00260B61" w:rsidRDefault="00260B61" w:rsidP="00260B61">
      <w:pPr>
        <w:pStyle w:val="a3"/>
        <w:ind w:firstLine="709"/>
        <w:jc w:val="both"/>
      </w:pPr>
      <w:r>
        <w:rPr>
          <w:bCs/>
          <w:sz w:val="28"/>
          <w:szCs w:val="28"/>
        </w:rPr>
        <w:t>3) на 2024 год в сумме 21350117,81 руб.</w:t>
      </w:r>
    </w:p>
    <w:p w:rsidR="0027735E" w:rsidRDefault="0027735E" w:rsidP="00397697">
      <w:pPr>
        <w:ind w:firstLine="708"/>
        <w:contextualSpacing/>
        <w:jc w:val="both"/>
        <w:rPr>
          <w:bCs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2D10CC">
        <w:rPr>
          <w:bCs/>
          <w:sz w:val="28"/>
          <w:szCs w:val="28"/>
        </w:rPr>
        <w:t>2.</w:t>
      </w:r>
      <w:r w:rsidRPr="00BF624A">
        <w:rPr>
          <w:bCs/>
          <w:sz w:val="28"/>
          <w:szCs w:val="28"/>
        </w:rPr>
        <w:t xml:space="preserve"> Настоящее Решение вступает в силу с момента официального опубликования и распространяется на взаимоотношения, возникшие с</w:t>
      </w:r>
      <w:r w:rsidR="00266C06">
        <w:rPr>
          <w:bCs/>
          <w:sz w:val="28"/>
          <w:szCs w:val="28"/>
        </w:rPr>
        <w:t xml:space="preserve"> </w:t>
      </w:r>
      <w:r w:rsidR="007C22E8">
        <w:rPr>
          <w:bCs/>
          <w:sz w:val="28"/>
          <w:szCs w:val="28"/>
        </w:rPr>
        <w:t>29</w:t>
      </w:r>
      <w:r w:rsidRPr="00BF624A">
        <w:rPr>
          <w:bCs/>
          <w:sz w:val="28"/>
          <w:szCs w:val="28"/>
        </w:rPr>
        <w:t xml:space="preserve"> </w:t>
      </w:r>
      <w:r w:rsidR="005077F6">
        <w:rPr>
          <w:bCs/>
          <w:sz w:val="28"/>
          <w:szCs w:val="28"/>
        </w:rPr>
        <w:t>ноября</w:t>
      </w:r>
      <w:r w:rsidR="00587945">
        <w:rPr>
          <w:bCs/>
          <w:sz w:val="28"/>
          <w:szCs w:val="28"/>
        </w:rPr>
        <w:t xml:space="preserve"> </w:t>
      </w:r>
      <w:r w:rsidRPr="00BF624A">
        <w:rPr>
          <w:bCs/>
          <w:sz w:val="28"/>
          <w:szCs w:val="28"/>
        </w:rPr>
        <w:t>2024 года.</w:t>
      </w: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56376C">
      <w:pPr>
        <w:pStyle w:val="a3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Глава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</w:t>
      </w:r>
      <w:r w:rsidR="0056376C">
        <w:rPr>
          <w:bCs/>
          <w:sz w:val="28"/>
          <w:szCs w:val="28"/>
        </w:rPr>
        <w:t>:</w:t>
      </w:r>
      <w:r w:rsidRPr="00BF624A">
        <w:rPr>
          <w:bCs/>
          <w:sz w:val="28"/>
          <w:szCs w:val="28"/>
        </w:rPr>
        <w:t xml:space="preserve">                                          А.Л.Смирнов</w:t>
      </w: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6F645C" w:rsidRPr="00BF624A" w:rsidRDefault="006F645C"/>
    <w:sectPr w:rsidR="006F645C" w:rsidRPr="00BF624A" w:rsidSect="00294DC7">
      <w:pgSz w:w="11906" w:h="16838"/>
      <w:pgMar w:top="902" w:right="851" w:bottom="709" w:left="113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D50FB"/>
    <w:multiLevelType w:val="hybridMultilevel"/>
    <w:tmpl w:val="3DE27028"/>
    <w:lvl w:ilvl="0" w:tplc="2968FD0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442"/>
    <w:rsid w:val="000339F4"/>
    <w:rsid w:val="000847D6"/>
    <w:rsid w:val="00093442"/>
    <w:rsid w:val="000D0BCB"/>
    <w:rsid w:val="000E1FF3"/>
    <w:rsid w:val="00126356"/>
    <w:rsid w:val="00153A1C"/>
    <w:rsid w:val="00161FB9"/>
    <w:rsid w:val="00183070"/>
    <w:rsid w:val="00184AC0"/>
    <w:rsid w:val="00197C11"/>
    <w:rsid w:val="001A2D95"/>
    <w:rsid w:val="00201E04"/>
    <w:rsid w:val="002233A7"/>
    <w:rsid w:val="00232891"/>
    <w:rsid w:val="00260B61"/>
    <w:rsid w:val="00266C06"/>
    <w:rsid w:val="0027735E"/>
    <w:rsid w:val="002D10CC"/>
    <w:rsid w:val="002F34E7"/>
    <w:rsid w:val="003130E4"/>
    <w:rsid w:val="00341FEB"/>
    <w:rsid w:val="0034765E"/>
    <w:rsid w:val="00380156"/>
    <w:rsid w:val="00397697"/>
    <w:rsid w:val="003E0DC8"/>
    <w:rsid w:val="003E1527"/>
    <w:rsid w:val="004266AF"/>
    <w:rsid w:val="00462DFA"/>
    <w:rsid w:val="004C31A5"/>
    <w:rsid w:val="004D7D69"/>
    <w:rsid w:val="005077F6"/>
    <w:rsid w:val="0051796E"/>
    <w:rsid w:val="0052456A"/>
    <w:rsid w:val="00533320"/>
    <w:rsid w:val="0056376C"/>
    <w:rsid w:val="00587945"/>
    <w:rsid w:val="00592798"/>
    <w:rsid w:val="005E24FE"/>
    <w:rsid w:val="005E586D"/>
    <w:rsid w:val="006004D4"/>
    <w:rsid w:val="0062479C"/>
    <w:rsid w:val="00674B5D"/>
    <w:rsid w:val="006F645C"/>
    <w:rsid w:val="00721250"/>
    <w:rsid w:val="00722E3C"/>
    <w:rsid w:val="00735696"/>
    <w:rsid w:val="00775798"/>
    <w:rsid w:val="007C0747"/>
    <w:rsid w:val="007C22E8"/>
    <w:rsid w:val="007E4000"/>
    <w:rsid w:val="00832673"/>
    <w:rsid w:val="008516B0"/>
    <w:rsid w:val="00890F44"/>
    <w:rsid w:val="008F71EE"/>
    <w:rsid w:val="00953651"/>
    <w:rsid w:val="00995D64"/>
    <w:rsid w:val="00A128F4"/>
    <w:rsid w:val="00AA206E"/>
    <w:rsid w:val="00AD68F2"/>
    <w:rsid w:val="00B22C2E"/>
    <w:rsid w:val="00B65787"/>
    <w:rsid w:val="00BF624A"/>
    <w:rsid w:val="00C13D7F"/>
    <w:rsid w:val="00C20221"/>
    <w:rsid w:val="00C33B57"/>
    <w:rsid w:val="00C52A4C"/>
    <w:rsid w:val="00C52FD3"/>
    <w:rsid w:val="00CE0504"/>
    <w:rsid w:val="00CE66F4"/>
    <w:rsid w:val="00D37879"/>
    <w:rsid w:val="00D864DE"/>
    <w:rsid w:val="00DA0914"/>
    <w:rsid w:val="00DB5FB3"/>
    <w:rsid w:val="00DC4D55"/>
    <w:rsid w:val="00DD2F94"/>
    <w:rsid w:val="00E10FBC"/>
    <w:rsid w:val="00ED0596"/>
    <w:rsid w:val="00EE3EDF"/>
    <w:rsid w:val="00EF3E2E"/>
    <w:rsid w:val="00F94520"/>
    <w:rsid w:val="00FA4955"/>
    <w:rsid w:val="00FA49BA"/>
    <w:rsid w:val="00FB1199"/>
    <w:rsid w:val="00FC7D98"/>
    <w:rsid w:val="00FD2194"/>
    <w:rsid w:val="00FF0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3442"/>
    <w:pPr>
      <w:keepNext/>
      <w:widowControl w:val="0"/>
      <w:jc w:val="both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9344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0934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093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0934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0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zhiborkina</cp:lastModifiedBy>
  <cp:revision>72</cp:revision>
  <cp:lastPrinted>2024-11-08T07:35:00Z</cp:lastPrinted>
  <dcterms:created xsi:type="dcterms:W3CDTF">2024-04-10T11:43:00Z</dcterms:created>
  <dcterms:modified xsi:type="dcterms:W3CDTF">2024-12-02T06:35:00Z</dcterms:modified>
</cp:coreProperties>
</file>