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55" w:rsidRDefault="00CC6855" w:rsidP="00CC6855">
      <w:pPr>
        <w:tabs>
          <w:tab w:val="left" w:pos="225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CC6855" w:rsidRPr="0093393C" w:rsidRDefault="00CC6855" w:rsidP="00CC6855">
      <w:pPr>
        <w:tabs>
          <w:tab w:val="left" w:pos="225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C6855" w:rsidRDefault="00CC6855" w:rsidP="00CC6855">
      <w:pPr>
        <w:pStyle w:val="western"/>
        <w:spacing w:before="0" w:after="0" w:line="240" w:lineRule="auto"/>
        <w:jc w:val="center"/>
      </w:pPr>
      <w:r>
        <w:rPr>
          <w:b/>
          <w:bCs/>
          <w:sz w:val="32"/>
          <w:szCs w:val="32"/>
        </w:rPr>
        <w:t>Совет Лухского муниципального района</w:t>
      </w:r>
    </w:p>
    <w:p w:rsidR="00CC6855" w:rsidRDefault="00CC6855" w:rsidP="00CC6855">
      <w:pPr>
        <w:pStyle w:val="western"/>
        <w:spacing w:before="0" w:after="0" w:line="240" w:lineRule="auto"/>
        <w:jc w:val="center"/>
      </w:pPr>
      <w:r>
        <w:rPr>
          <w:b/>
          <w:bCs/>
          <w:sz w:val="32"/>
          <w:szCs w:val="32"/>
        </w:rPr>
        <w:t>Ивановской области</w:t>
      </w:r>
    </w:p>
    <w:p w:rsidR="00CC6855" w:rsidRPr="0093393C" w:rsidRDefault="00CC6855" w:rsidP="00CC6855">
      <w:pPr>
        <w:tabs>
          <w:tab w:val="left" w:pos="2254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C6855" w:rsidRDefault="00CC6855" w:rsidP="00CC6855">
      <w:pPr>
        <w:tabs>
          <w:tab w:val="left" w:pos="225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CC6855" w:rsidRPr="0093393C" w:rsidRDefault="00CC6855" w:rsidP="00CC6855">
      <w:pPr>
        <w:tabs>
          <w:tab w:val="left" w:pos="225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C28A0" w:rsidRDefault="0006068C" w:rsidP="002F1E1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hyperlink r:id="rId6" w:history="1">
        <w:r w:rsidR="00AC28A0" w:rsidRPr="00405673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</w:t>
        </w:r>
        <w:r w:rsidR="00CC6855" w:rsidRPr="00405673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яется несущественным</w:t>
        </w:r>
        <w:r w:rsidR="00AC28A0" w:rsidRPr="002F1E1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</w:p>
    <w:p w:rsidR="00CC6855" w:rsidRPr="0093393C" w:rsidRDefault="00CC6855" w:rsidP="00CC6855">
      <w:pPr>
        <w:tabs>
          <w:tab w:val="left" w:pos="3735"/>
        </w:tabs>
        <w:rPr>
          <w:rFonts w:ascii="Times New Roman" w:hAnsi="Times New Roman" w:cs="Times New Roman"/>
          <w:sz w:val="10"/>
          <w:szCs w:val="10"/>
        </w:rPr>
      </w:pPr>
    </w:p>
    <w:p w:rsidR="00CC6855" w:rsidRDefault="00CC6855" w:rsidP="00CC68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  Советом Лухского муниципального района   </w:t>
      </w:r>
      <w:r w:rsidR="00B2297A">
        <w:rPr>
          <w:rFonts w:ascii="Times New Roman" w:hAnsi="Times New Roman" w:cs="Times New Roman"/>
          <w:sz w:val="28"/>
          <w:szCs w:val="28"/>
        </w:rPr>
        <w:t xml:space="preserve">29 сентября </w:t>
      </w:r>
      <w:r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:rsidR="00AC28A0" w:rsidRPr="0093393C" w:rsidRDefault="00AC28A0" w:rsidP="002F1E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26D6" w:rsidRPr="007426D6" w:rsidRDefault="007426D6" w:rsidP="00742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426D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7426D6">
          <w:rPr>
            <w:rStyle w:val="a4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7426D6">
        <w:rPr>
          <w:rFonts w:ascii="Times New Roman" w:hAnsi="Times New Roman" w:cs="Times New Roman"/>
          <w:sz w:val="28"/>
          <w:szCs w:val="28"/>
        </w:rPr>
        <w:t xml:space="preserve"> от 25.12.2008 N 273-ФЗ "О противодействии коррупции", </w:t>
      </w:r>
      <w:hyperlink r:id="rId8" w:history="1">
        <w:r w:rsidRPr="007426D6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26D6">
        <w:rPr>
          <w:rFonts w:ascii="Times New Roman" w:hAnsi="Times New Roman" w:cs="Times New Roman"/>
          <w:sz w:val="28"/>
          <w:szCs w:val="28"/>
        </w:rPr>
        <w:t xml:space="preserve"> Ивановской области от 25.05.2017 N 25-ОЗ "О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Губернатору Ивановской области", </w:t>
      </w:r>
      <w:hyperlink r:id="rId9" w:history="1">
        <w:r w:rsidRPr="007426D6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26D6">
        <w:rPr>
          <w:rFonts w:ascii="Times New Roman" w:hAnsi="Times New Roman" w:cs="Times New Roman"/>
          <w:sz w:val="28"/>
          <w:szCs w:val="28"/>
        </w:rPr>
        <w:t xml:space="preserve"> Ивановской области от 30.05.2017 N 39-ОЗ "О порядке осуществления проверки достоверности и полноты сведений о доходах, расходах, об имуществе и обязательствах имущественного характера, представленных гражданами, претендующими на замещение муниципальных должностей, и лицами, замещающими муниципальные должности", на основании </w:t>
      </w:r>
      <w:hyperlink r:id="rId10" w:history="1">
        <w:r w:rsidRPr="007426D6">
          <w:rPr>
            <w:rStyle w:val="a4"/>
            <w:rFonts w:ascii="Times New Roman" w:hAnsi="Times New Roman" w:cs="Times New Roman"/>
            <w:sz w:val="28"/>
            <w:szCs w:val="28"/>
          </w:rPr>
          <w:t>части 7.3-2. статьи 40</w:t>
        </w:r>
      </w:hyperlink>
      <w:r w:rsidRPr="007426D6">
        <w:rPr>
          <w:rFonts w:ascii="Times New Roman" w:hAnsi="Times New Roman" w:cs="Times New Roman"/>
          <w:sz w:val="28"/>
          <w:szCs w:val="28"/>
        </w:rPr>
        <w:t xml:space="preserve"> Федерального закона от 06.10.2013 г. N 131-ФЗ "Об общих принципах организации местного самоуправления"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26D6">
        <w:t xml:space="preserve"> </w:t>
      </w:r>
      <w:r w:rsidRPr="007426D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1" w:history="1">
        <w:r w:rsidRPr="007426D6">
          <w:rPr>
            <w:rStyle w:val="a4"/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42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Лухского</w:t>
      </w:r>
      <w:r w:rsidRPr="007426D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26D6">
        <w:rPr>
          <w:rFonts w:ascii="Times New Roman" w:hAnsi="Times New Roman" w:cs="Times New Roman"/>
          <w:sz w:val="28"/>
          <w:szCs w:val="28"/>
        </w:rPr>
        <w:t xml:space="preserve"> Совет </w:t>
      </w:r>
      <w:r>
        <w:rPr>
          <w:rFonts w:ascii="Times New Roman" w:hAnsi="Times New Roman" w:cs="Times New Roman"/>
          <w:sz w:val="28"/>
          <w:szCs w:val="28"/>
        </w:rPr>
        <w:t xml:space="preserve">Лухского </w:t>
      </w:r>
      <w:r w:rsidRPr="007426D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7426D6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26D6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26D6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26D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26D6">
        <w:rPr>
          <w:rFonts w:ascii="Times New Roman" w:hAnsi="Times New Roman" w:cs="Times New Roman"/>
          <w:b/>
          <w:sz w:val="28"/>
          <w:szCs w:val="28"/>
        </w:rPr>
        <w:t>л:</w:t>
      </w:r>
    </w:p>
    <w:p w:rsidR="00AC28A0" w:rsidRDefault="002F1E19" w:rsidP="002F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28A0" w:rsidRPr="002F1E19">
        <w:rPr>
          <w:rFonts w:ascii="Times New Roman" w:hAnsi="Times New Roman" w:cs="Times New Roman"/>
          <w:sz w:val="28"/>
          <w:szCs w:val="28"/>
        </w:rPr>
        <w:t xml:space="preserve">1. Утвердить 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 согласно </w:t>
      </w:r>
      <w:hyperlink w:anchor="sub_1000" w:history="1">
        <w:r w:rsidR="00AC28A0" w:rsidRPr="007426D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Приложению</w:t>
        </w:r>
      </w:hyperlink>
      <w:r w:rsidR="00AC28A0" w:rsidRPr="007426D6">
        <w:rPr>
          <w:rFonts w:ascii="Times New Roman" w:hAnsi="Times New Roman" w:cs="Times New Roman"/>
          <w:b/>
          <w:sz w:val="28"/>
          <w:szCs w:val="28"/>
        </w:rPr>
        <w:t>.</w:t>
      </w:r>
    </w:p>
    <w:p w:rsidR="00CC6855" w:rsidRDefault="002F1E19" w:rsidP="00CC68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C6855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 в официальном издании Совета Лухского муниципального района "Вестник Совета Лухского муниципального района".</w:t>
      </w:r>
    </w:p>
    <w:bookmarkEnd w:id="0"/>
    <w:p w:rsidR="002F1E19" w:rsidRDefault="002F1E19" w:rsidP="002F1E19">
      <w:pPr>
        <w:jc w:val="both"/>
        <w:rPr>
          <w:szCs w:val="28"/>
        </w:rPr>
      </w:pPr>
    </w:p>
    <w:p w:rsidR="002F1E19" w:rsidRPr="002F1E19" w:rsidRDefault="002F1E19" w:rsidP="002F1E19">
      <w:pPr>
        <w:jc w:val="both"/>
        <w:rPr>
          <w:rFonts w:ascii="Times New Roman" w:hAnsi="Times New Roman" w:cs="Times New Roman"/>
          <w:sz w:val="28"/>
          <w:szCs w:val="28"/>
        </w:rPr>
      </w:pPr>
      <w:r w:rsidRPr="002F1E19">
        <w:rPr>
          <w:rFonts w:ascii="Times New Roman" w:hAnsi="Times New Roman" w:cs="Times New Roman"/>
          <w:sz w:val="28"/>
          <w:szCs w:val="28"/>
        </w:rPr>
        <w:lastRenderedPageBreak/>
        <w:t xml:space="preserve">Глава Лухского муниципального района                          </w:t>
      </w:r>
      <w:r w:rsidR="00CC6855">
        <w:rPr>
          <w:rFonts w:ascii="Times New Roman" w:hAnsi="Times New Roman" w:cs="Times New Roman"/>
          <w:sz w:val="28"/>
          <w:szCs w:val="28"/>
        </w:rPr>
        <w:t xml:space="preserve">  </w:t>
      </w:r>
      <w:r w:rsidRPr="002F1E19">
        <w:rPr>
          <w:rFonts w:ascii="Times New Roman" w:hAnsi="Times New Roman" w:cs="Times New Roman"/>
          <w:sz w:val="28"/>
          <w:szCs w:val="28"/>
        </w:rPr>
        <w:t xml:space="preserve"> </w:t>
      </w:r>
      <w:r w:rsidR="00CC6855">
        <w:rPr>
          <w:rFonts w:ascii="Times New Roman" w:hAnsi="Times New Roman" w:cs="Times New Roman"/>
          <w:sz w:val="28"/>
          <w:szCs w:val="28"/>
        </w:rPr>
        <w:t xml:space="preserve"> </w:t>
      </w:r>
      <w:r w:rsidR="00CD6D33">
        <w:rPr>
          <w:rFonts w:ascii="Times New Roman" w:hAnsi="Times New Roman" w:cs="Times New Roman"/>
          <w:sz w:val="28"/>
          <w:szCs w:val="28"/>
        </w:rPr>
        <w:t xml:space="preserve">       </w:t>
      </w:r>
      <w:r w:rsidR="00CC6855">
        <w:rPr>
          <w:rFonts w:ascii="Times New Roman" w:hAnsi="Times New Roman" w:cs="Times New Roman"/>
          <w:sz w:val="28"/>
          <w:szCs w:val="28"/>
        </w:rPr>
        <w:t xml:space="preserve">    </w:t>
      </w:r>
      <w:r w:rsidRPr="002F1E19">
        <w:rPr>
          <w:rFonts w:ascii="Times New Roman" w:hAnsi="Times New Roman" w:cs="Times New Roman"/>
          <w:sz w:val="28"/>
          <w:szCs w:val="28"/>
        </w:rPr>
        <w:t>Н.И.Смуров</w:t>
      </w:r>
    </w:p>
    <w:p w:rsidR="002F1E19" w:rsidRPr="002F1E19" w:rsidRDefault="002F1E19" w:rsidP="00CC6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E19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2F1E19" w:rsidRPr="002F1E19" w:rsidRDefault="00CC6855" w:rsidP="00CC6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2F1E19" w:rsidRPr="002F1E19">
        <w:rPr>
          <w:rFonts w:ascii="Times New Roman" w:hAnsi="Times New Roman" w:cs="Times New Roman"/>
          <w:sz w:val="28"/>
          <w:szCs w:val="28"/>
        </w:rPr>
        <w:t xml:space="preserve">ухского муниципального района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1E19" w:rsidRPr="002F1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6D3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1E19" w:rsidRPr="002F1E19">
        <w:rPr>
          <w:rFonts w:ascii="Times New Roman" w:hAnsi="Times New Roman" w:cs="Times New Roman"/>
          <w:sz w:val="28"/>
          <w:szCs w:val="28"/>
        </w:rPr>
        <w:t>О.В.Муркина</w:t>
      </w:r>
    </w:p>
    <w:p w:rsidR="002F1E19" w:rsidRPr="002F1E19" w:rsidRDefault="002F1E19" w:rsidP="002F1E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1E19" w:rsidRPr="002F1E19" w:rsidRDefault="002F1E19" w:rsidP="002F1E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1E19">
        <w:rPr>
          <w:rFonts w:ascii="Times New Roman" w:hAnsi="Times New Roman" w:cs="Times New Roman"/>
          <w:sz w:val="28"/>
          <w:szCs w:val="28"/>
        </w:rPr>
        <w:t>п. Лух</w:t>
      </w:r>
    </w:p>
    <w:p w:rsidR="002F1E19" w:rsidRPr="002F1E19" w:rsidRDefault="00B2297A" w:rsidP="002F1E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29.09</w:t>
      </w:r>
      <w:r w:rsidR="002F1E19" w:rsidRPr="002F1E19">
        <w:rPr>
          <w:rFonts w:ascii="Times New Roman" w:hAnsi="Times New Roman" w:cs="Times New Roman"/>
          <w:sz w:val="28"/>
          <w:szCs w:val="28"/>
        </w:rPr>
        <w:t>.2023 г.</w:t>
      </w:r>
    </w:p>
    <w:p w:rsidR="002F1E19" w:rsidRPr="002F1E19" w:rsidRDefault="002F1E19" w:rsidP="002F1E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1E19">
        <w:rPr>
          <w:rFonts w:ascii="Times New Roman" w:hAnsi="Times New Roman" w:cs="Times New Roman"/>
          <w:sz w:val="28"/>
          <w:szCs w:val="28"/>
        </w:rPr>
        <w:t xml:space="preserve">№ </w:t>
      </w:r>
      <w:r w:rsidR="00B2297A">
        <w:rPr>
          <w:rFonts w:ascii="Times New Roman" w:hAnsi="Times New Roman" w:cs="Times New Roman"/>
          <w:sz w:val="28"/>
          <w:szCs w:val="28"/>
        </w:rPr>
        <w:t>38</w:t>
      </w:r>
    </w:p>
    <w:p w:rsidR="00AC28A0" w:rsidRPr="002F1E19" w:rsidRDefault="00AC28A0" w:rsidP="002F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8A0" w:rsidRPr="002F1E19" w:rsidRDefault="00AC28A0" w:rsidP="002F1E19">
      <w:pPr>
        <w:pStyle w:val="a6"/>
        <w:spacing w:before="0"/>
        <w:ind w:left="0"/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</w:pPr>
    </w:p>
    <w:p w:rsidR="00CD6D33" w:rsidRDefault="00CD6D33" w:rsidP="00CC6855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D6D33" w:rsidRDefault="00CD6D33" w:rsidP="00CC6855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D6D33" w:rsidRDefault="00CD6D33" w:rsidP="00CC6855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D6D33" w:rsidRDefault="00CD6D33" w:rsidP="00CC6855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D6D33" w:rsidRDefault="00CD6D33" w:rsidP="00CC6855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D6D33" w:rsidRDefault="00CD6D33" w:rsidP="00CC6855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D6D33" w:rsidRDefault="00CD6D33" w:rsidP="00CC6855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D6D33" w:rsidRDefault="00CD6D33" w:rsidP="00CC6855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D6D33" w:rsidRDefault="00CD6D33" w:rsidP="00CC6855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D6D33" w:rsidRDefault="00CD6D33" w:rsidP="00CC6855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D6D33" w:rsidRDefault="00CD6D33" w:rsidP="00CC6855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D6D33" w:rsidRDefault="00CD6D33" w:rsidP="00CC6855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D6D33" w:rsidRDefault="00CD6D33" w:rsidP="00CC6855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D6D33" w:rsidRDefault="00CD6D33" w:rsidP="00CC6855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D6D33" w:rsidRDefault="00CD6D33" w:rsidP="00CC6855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D6D33" w:rsidRDefault="00CD6D33" w:rsidP="00CC6855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D6D33" w:rsidRDefault="00CD6D33" w:rsidP="00CC6855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D6D33" w:rsidRDefault="00CD6D33" w:rsidP="00CC6855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D6D33" w:rsidRDefault="00CD6D33" w:rsidP="00CC6855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D6D33" w:rsidRDefault="00CD6D33" w:rsidP="00CC6855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D6D33" w:rsidRDefault="00CD6D33" w:rsidP="00CC6855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D6D33" w:rsidRDefault="00CD6D33" w:rsidP="00CC6855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D6D33" w:rsidRDefault="00CD6D33" w:rsidP="00CC6855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D6D33" w:rsidRDefault="00CD6D33" w:rsidP="00CC6855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D6D33" w:rsidRDefault="00CD6D33" w:rsidP="00CC6855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D6D33" w:rsidRDefault="00CD6D33" w:rsidP="00CC6855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D6D33" w:rsidRDefault="00CD6D33" w:rsidP="00CC6855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D6D33" w:rsidRDefault="00CD6D33" w:rsidP="00CC6855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D6D33" w:rsidRDefault="00CD6D33" w:rsidP="00CC6855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D6D33" w:rsidRDefault="00CD6D33" w:rsidP="00CC6855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D6D33" w:rsidRDefault="00CD6D33" w:rsidP="00CC6855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D6D33" w:rsidRDefault="00CD6D33" w:rsidP="00CC6855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C28A0" w:rsidRPr="00CC6855" w:rsidRDefault="00AC28A0" w:rsidP="00CC6855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C685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</w:t>
      </w:r>
      <w:r w:rsidRPr="00CC685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</w:t>
      </w:r>
      <w:hyperlink w:anchor="sub_0" w:history="1">
        <w:r w:rsidR="00405673" w:rsidRPr="00405673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р</w:t>
        </w:r>
        <w:r w:rsidRPr="00405673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ешению</w:t>
        </w:r>
      </w:hyperlink>
      <w:r w:rsidRPr="00CC685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от </w:t>
      </w:r>
      <w:r w:rsidR="00B2297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29.09</w:t>
      </w:r>
      <w:r w:rsidR="0093393C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.2023</w:t>
      </w:r>
      <w:r w:rsidRPr="00CC685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 г. N </w:t>
      </w:r>
      <w:r w:rsidR="00B2297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38</w:t>
      </w:r>
    </w:p>
    <w:p w:rsidR="00AC28A0" w:rsidRPr="00CC6855" w:rsidRDefault="00AC28A0" w:rsidP="002F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8A0" w:rsidRPr="002F1E19" w:rsidRDefault="00AC28A0" w:rsidP="00CC685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F1E19"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Pr="002F1E19">
        <w:rPr>
          <w:rFonts w:ascii="Times New Roman" w:hAnsi="Times New Roman" w:cs="Times New Roman"/>
          <w:color w:val="auto"/>
          <w:sz w:val="28"/>
          <w:szCs w:val="28"/>
        </w:rPr>
        <w:br/>
        <w:t>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AC28A0" w:rsidRPr="002F1E19" w:rsidRDefault="00AC28A0" w:rsidP="002F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8A0" w:rsidRPr="002F1E19" w:rsidRDefault="00AC28A0" w:rsidP="002F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1"/>
      <w:r w:rsidRPr="002F1E19">
        <w:rPr>
          <w:rFonts w:ascii="Times New Roman" w:hAnsi="Times New Roman" w:cs="Times New Roman"/>
          <w:sz w:val="28"/>
          <w:szCs w:val="28"/>
        </w:rPr>
        <w:t>1. Настоящий Порядок определяет правила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(далее - лица, замещающие муниципальные должност</w:t>
      </w:r>
      <w:r w:rsidR="00405673">
        <w:rPr>
          <w:rFonts w:ascii="Times New Roman" w:hAnsi="Times New Roman" w:cs="Times New Roman"/>
          <w:sz w:val="28"/>
          <w:szCs w:val="28"/>
        </w:rPr>
        <w:t>и), в Лухском муниципальном</w:t>
      </w:r>
      <w:r w:rsidRPr="002F1E1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05673">
        <w:rPr>
          <w:rFonts w:ascii="Times New Roman" w:hAnsi="Times New Roman" w:cs="Times New Roman"/>
          <w:sz w:val="28"/>
          <w:szCs w:val="28"/>
        </w:rPr>
        <w:t>е</w:t>
      </w:r>
      <w:r w:rsidRPr="002F1E19">
        <w:rPr>
          <w:rFonts w:ascii="Times New Roman" w:hAnsi="Times New Roman" w:cs="Times New Roman"/>
          <w:sz w:val="28"/>
          <w:szCs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AC28A0" w:rsidRPr="002F1E19" w:rsidRDefault="00AC28A0" w:rsidP="002F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2"/>
      <w:bookmarkEnd w:id="1"/>
      <w:r w:rsidRPr="002F1E19">
        <w:rPr>
          <w:rFonts w:ascii="Times New Roman" w:hAnsi="Times New Roman" w:cs="Times New Roman"/>
          <w:sz w:val="28"/>
          <w:szCs w:val="28"/>
        </w:rPr>
        <w:t>2. 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bookmarkEnd w:id="2"/>
    <w:p w:rsidR="00AC28A0" w:rsidRPr="002F1E19" w:rsidRDefault="00AC28A0" w:rsidP="002F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E19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AC28A0" w:rsidRPr="002F1E19" w:rsidRDefault="00AC28A0" w:rsidP="002F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E19">
        <w:rPr>
          <w:rFonts w:ascii="Times New Roman" w:hAnsi="Times New Roman" w:cs="Times New Roman"/>
          <w:sz w:val="28"/>
          <w:szCs w:val="28"/>
        </w:rPr>
        <w:t>2) освобождение от должности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C28A0" w:rsidRPr="002F1E19" w:rsidRDefault="00AC28A0" w:rsidP="002F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E19"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AC28A0" w:rsidRPr="002F1E19" w:rsidRDefault="00AC28A0" w:rsidP="002F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E19">
        <w:rPr>
          <w:rFonts w:ascii="Times New Roman" w:hAnsi="Times New Roman" w:cs="Times New Roman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C28A0" w:rsidRPr="002F1E19" w:rsidRDefault="00AC28A0" w:rsidP="002F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E19">
        <w:rPr>
          <w:rFonts w:ascii="Times New Roman" w:hAnsi="Times New Roman" w:cs="Times New Roman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AC28A0" w:rsidRPr="002F1E19" w:rsidRDefault="00AC28A0" w:rsidP="002F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3"/>
      <w:r w:rsidRPr="002F1E19">
        <w:rPr>
          <w:rFonts w:ascii="Times New Roman" w:hAnsi="Times New Roman" w:cs="Times New Roman"/>
          <w:sz w:val="28"/>
          <w:szCs w:val="28"/>
        </w:rPr>
        <w:t xml:space="preserve">3. Решение о применении мер ответственности, предусмотренных в </w:t>
      </w:r>
      <w:hyperlink w:anchor="sub_1002" w:history="1">
        <w:r w:rsidRPr="002F1E1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 2</w:t>
        </w:r>
      </w:hyperlink>
      <w:r w:rsidRPr="002F1E19">
        <w:rPr>
          <w:rFonts w:ascii="Times New Roman" w:hAnsi="Times New Roman" w:cs="Times New Roman"/>
          <w:sz w:val="28"/>
          <w:szCs w:val="28"/>
        </w:rPr>
        <w:t xml:space="preserve"> настоящего Порядка (далее - меры ответственности), принимается Советом </w:t>
      </w:r>
      <w:r w:rsidR="0093393C">
        <w:rPr>
          <w:rFonts w:ascii="Times New Roman" w:hAnsi="Times New Roman" w:cs="Times New Roman"/>
          <w:sz w:val="28"/>
          <w:szCs w:val="28"/>
        </w:rPr>
        <w:t>Лухского</w:t>
      </w:r>
      <w:r w:rsidRPr="002F1E19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Совет).</w:t>
      </w:r>
    </w:p>
    <w:bookmarkEnd w:id="3"/>
    <w:p w:rsidR="00AC28A0" w:rsidRPr="002F1E19" w:rsidRDefault="00AC28A0" w:rsidP="002F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E19">
        <w:rPr>
          <w:rFonts w:ascii="Times New Roman" w:hAnsi="Times New Roman" w:cs="Times New Roman"/>
          <w:sz w:val="28"/>
          <w:szCs w:val="28"/>
        </w:rPr>
        <w:lastRenderedPageBreak/>
        <w:t xml:space="preserve">4. По результатам проверки, проведенной в соответствии с </w:t>
      </w:r>
      <w:hyperlink r:id="rId12" w:history="1">
        <w:r w:rsidRPr="002F1E1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2F1E19">
        <w:rPr>
          <w:rFonts w:ascii="Times New Roman" w:hAnsi="Times New Roman" w:cs="Times New Roman"/>
          <w:sz w:val="28"/>
          <w:szCs w:val="28"/>
        </w:rPr>
        <w:t xml:space="preserve"> Ивановской области от 30 мая 2017 года N 39-ОЗ "О порядке осуществления проверки достоверности и полноты сведений о доходах, расходах, об имуществе и обязательствах имущественного характера, представленных гражданами, претендующими на замещение муниципальных должностей, и лицами, замещающими муниципальные должности", от Губернатора Ивановской области в Совет поступает заявление о досрочном прекращении полномочий лица, замещающего муниципальную должность или заявление о применении в отношении лица, замещающего муниципальную должность, иной меры ответственности.</w:t>
      </w:r>
    </w:p>
    <w:p w:rsidR="00AC28A0" w:rsidRPr="002F1E19" w:rsidRDefault="00AC28A0" w:rsidP="002F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6"/>
      <w:r w:rsidRPr="002F1E19">
        <w:rPr>
          <w:rFonts w:ascii="Times New Roman" w:hAnsi="Times New Roman" w:cs="Times New Roman"/>
          <w:sz w:val="28"/>
          <w:szCs w:val="28"/>
        </w:rPr>
        <w:t>5. При поступлении информации из органов прокуратуры и иных государственных органов о представлении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Совет депутатов вправе самостоятельно принять решение о применении к лицу, замещающему муниципальную должность, мер ответственности после рассмотрения данного вопроса на заседании комиссии по соблюдению требований к служебному поведению и урегулированию конфликта интересов.</w:t>
      </w:r>
    </w:p>
    <w:p w:rsidR="00AC28A0" w:rsidRPr="002F1E19" w:rsidRDefault="00AC28A0" w:rsidP="002F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7"/>
      <w:bookmarkEnd w:id="4"/>
      <w:r w:rsidRPr="002F1E19">
        <w:rPr>
          <w:rFonts w:ascii="Times New Roman" w:hAnsi="Times New Roman" w:cs="Times New Roman"/>
          <w:sz w:val="28"/>
          <w:szCs w:val="28"/>
        </w:rPr>
        <w:t>6. Решение о применении к лицу, замещающему муниципальную должность, мер ответственности принимается по результатам рассмотрения доклада либо протокола заседания комиссии по соблюдению требований к служебному поведению и урегулированию конфликта интересов, большинством голосов от установленной численности депутатов Совета депутатов.</w:t>
      </w:r>
    </w:p>
    <w:bookmarkEnd w:id="5"/>
    <w:p w:rsidR="00AC28A0" w:rsidRPr="002F1E19" w:rsidRDefault="00AC28A0" w:rsidP="002F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E19">
        <w:rPr>
          <w:rFonts w:ascii="Times New Roman" w:hAnsi="Times New Roman" w:cs="Times New Roman"/>
          <w:sz w:val="28"/>
          <w:szCs w:val="28"/>
        </w:rPr>
        <w:t>7. Решение Совета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- решение) принимается не позднее чем через 30 дней со дня поступления в Совет заявления Губернатора Ивановской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ответственности, а если это заявление поступило в период между сессиями Совета - не позднее чем через три месяца со дня поступления такого заявления.</w:t>
      </w:r>
    </w:p>
    <w:p w:rsidR="00AC28A0" w:rsidRPr="002F1E19" w:rsidRDefault="00AC28A0" w:rsidP="002F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E19">
        <w:rPr>
          <w:rFonts w:ascii="Times New Roman" w:hAnsi="Times New Roman" w:cs="Times New Roman"/>
          <w:sz w:val="28"/>
          <w:szCs w:val="28"/>
        </w:rPr>
        <w:t>Совет уведомляет Губернатора Ивановской области о принятом решении не позднее семи рабочих дней со дня его принятия.</w:t>
      </w:r>
    </w:p>
    <w:p w:rsidR="00AC28A0" w:rsidRPr="002F1E19" w:rsidRDefault="00AC28A0" w:rsidP="002F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9"/>
      <w:r w:rsidRPr="002F1E19">
        <w:rPr>
          <w:rFonts w:ascii="Times New Roman" w:hAnsi="Times New Roman" w:cs="Times New Roman"/>
          <w:sz w:val="28"/>
          <w:szCs w:val="28"/>
        </w:rPr>
        <w:t xml:space="preserve">8.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</w:t>
      </w:r>
      <w:hyperlink r:id="rId13" w:history="1">
        <w:r w:rsidRPr="002F1E1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части 7.3-1 статьи 40</w:t>
        </w:r>
      </w:hyperlink>
      <w:r w:rsidRPr="002F1E19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 131-ФЗ "Об общих принципах организации местного самоуправления в Российской Федерации".</w:t>
      </w:r>
    </w:p>
    <w:p w:rsidR="00AC28A0" w:rsidRPr="002F1E19" w:rsidRDefault="00AC28A0" w:rsidP="002F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0"/>
      <w:bookmarkEnd w:id="6"/>
      <w:r w:rsidRPr="002F1E19">
        <w:rPr>
          <w:rFonts w:ascii="Times New Roman" w:hAnsi="Times New Roman" w:cs="Times New Roman"/>
          <w:sz w:val="28"/>
          <w:szCs w:val="28"/>
        </w:rPr>
        <w:t>9. 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выдается надлежащим образом заверенная копия решения о применении к нему мер ответственности.</w:t>
      </w:r>
    </w:p>
    <w:p w:rsidR="00AC28A0" w:rsidRPr="002F1E19" w:rsidRDefault="00AC28A0" w:rsidP="002F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1"/>
      <w:bookmarkEnd w:id="7"/>
      <w:r w:rsidRPr="002F1E19">
        <w:rPr>
          <w:rFonts w:ascii="Times New Roman" w:hAnsi="Times New Roman" w:cs="Times New Roman"/>
          <w:sz w:val="28"/>
          <w:szCs w:val="28"/>
        </w:rPr>
        <w:lastRenderedPageBreak/>
        <w:t>10. В случае,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секретарем комиссии по соблюдению требований к служебному поведению и урегулированию конфликта интересов составляется акт об отказе в ознакомлении выше указанного лица с решением о применении к нему мер ответственности или о невозможности его уведомления о таком решении.</w:t>
      </w:r>
    </w:p>
    <w:p w:rsidR="00AC28A0" w:rsidRPr="002F1E19" w:rsidRDefault="00AC28A0" w:rsidP="002F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2"/>
      <w:bookmarkEnd w:id="8"/>
      <w:r w:rsidRPr="002F1E19">
        <w:rPr>
          <w:rFonts w:ascii="Times New Roman" w:hAnsi="Times New Roman" w:cs="Times New Roman"/>
          <w:sz w:val="28"/>
          <w:szCs w:val="28"/>
        </w:rPr>
        <w:t>11. Лицо, замещающее муниципальную должность, вправе обжаловать решение о применении к нему мер ответственности в судебном порядке.</w:t>
      </w:r>
    </w:p>
    <w:bookmarkEnd w:id="9"/>
    <w:p w:rsidR="00AC28A0" w:rsidRPr="002F1E19" w:rsidRDefault="00AC28A0" w:rsidP="002F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AF3" w:rsidRPr="002F1E19" w:rsidRDefault="00FD2AF3" w:rsidP="002F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2AF3" w:rsidRPr="002F1E19" w:rsidSect="00CD6D33">
      <w:footerReference w:type="default" r:id="rId14"/>
      <w:pgSz w:w="11900" w:h="16800"/>
      <w:pgMar w:top="633" w:right="800" w:bottom="426" w:left="800" w:header="426" w:footer="1456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442" w:rsidRDefault="00CB5442" w:rsidP="00AC28A0">
      <w:pPr>
        <w:spacing w:after="0" w:line="240" w:lineRule="auto"/>
      </w:pPr>
      <w:r>
        <w:separator/>
      </w:r>
    </w:p>
  </w:endnote>
  <w:endnote w:type="continuationSeparator" w:id="1">
    <w:p w:rsidR="00CB5442" w:rsidRDefault="00CB5442" w:rsidP="00AC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FD2AF3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FD2AF3" w:rsidRDefault="00FD2AF3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D2AF3" w:rsidRDefault="00FD2AF3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D2AF3" w:rsidRDefault="00FD2AF3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442" w:rsidRDefault="00CB5442" w:rsidP="00AC28A0">
      <w:pPr>
        <w:spacing w:after="0" w:line="240" w:lineRule="auto"/>
      </w:pPr>
      <w:r>
        <w:separator/>
      </w:r>
    </w:p>
  </w:footnote>
  <w:footnote w:type="continuationSeparator" w:id="1">
    <w:p w:rsidR="00CB5442" w:rsidRDefault="00CB5442" w:rsidP="00AC28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28A0"/>
    <w:rsid w:val="0006068C"/>
    <w:rsid w:val="00106DAA"/>
    <w:rsid w:val="002F1E19"/>
    <w:rsid w:val="00405673"/>
    <w:rsid w:val="005007C7"/>
    <w:rsid w:val="007426D6"/>
    <w:rsid w:val="008D12A2"/>
    <w:rsid w:val="0093393C"/>
    <w:rsid w:val="00A97EB9"/>
    <w:rsid w:val="00AC28A0"/>
    <w:rsid w:val="00B2297A"/>
    <w:rsid w:val="00CB5442"/>
    <w:rsid w:val="00CC6855"/>
    <w:rsid w:val="00CD6D33"/>
    <w:rsid w:val="00DA54A6"/>
    <w:rsid w:val="00FD2AF3"/>
    <w:rsid w:val="00FD3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F3"/>
  </w:style>
  <w:style w:type="paragraph" w:styleId="1">
    <w:name w:val="heading 1"/>
    <w:basedOn w:val="a"/>
    <w:next w:val="a"/>
    <w:link w:val="10"/>
    <w:uiPriority w:val="99"/>
    <w:qFormat/>
    <w:rsid w:val="00AC28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E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28A0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C28A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C28A0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AC28A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6">
    <w:name w:val="Информация о версии"/>
    <w:basedOn w:val="a5"/>
    <w:next w:val="a"/>
    <w:uiPriority w:val="99"/>
    <w:rsid w:val="00AC28A0"/>
    <w:rPr>
      <w:i/>
      <w:iCs/>
    </w:rPr>
  </w:style>
  <w:style w:type="paragraph" w:customStyle="1" w:styleId="a7">
    <w:name w:val="Информация об изменениях"/>
    <w:basedOn w:val="a"/>
    <w:next w:val="a"/>
    <w:uiPriority w:val="99"/>
    <w:rsid w:val="00AC28A0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AC28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AC28A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AC28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AC2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C28A0"/>
  </w:style>
  <w:style w:type="paragraph" w:styleId="ad">
    <w:name w:val="footer"/>
    <w:basedOn w:val="a"/>
    <w:link w:val="ae"/>
    <w:uiPriority w:val="99"/>
    <w:semiHidden/>
    <w:unhideWhenUsed/>
    <w:rsid w:val="00AC2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C28A0"/>
  </w:style>
  <w:style w:type="character" w:customStyle="1" w:styleId="30">
    <w:name w:val="Заголовок 3 Знак"/>
    <w:basedOn w:val="a0"/>
    <w:link w:val="3"/>
    <w:uiPriority w:val="9"/>
    <w:semiHidden/>
    <w:rsid w:val="002F1E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qFormat/>
    <w:rsid w:val="002F1E19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List Paragraph"/>
    <w:basedOn w:val="a"/>
    <w:uiPriority w:val="34"/>
    <w:qFormat/>
    <w:rsid w:val="002F1E19"/>
    <w:pPr>
      <w:ind w:left="720"/>
      <w:contextualSpacing/>
    </w:pPr>
  </w:style>
  <w:style w:type="paragraph" w:customStyle="1" w:styleId="western">
    <w:name w:val="western"/>
    <w:basedOn w:val="a"/>
    <w:rsid w:val="00CC6855"/>
    <w:pPr>
      <w:spacing w:before="280" w:after="142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3973019/0" TargetMode="External"/><Relationship Id="rId13" Type="http://schemas.openxmlformats.org/officeDocument/2006/relationships/hyperlink" Target="https://internet.garant.ru/document/redirect/186367/407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2164203/0" TargetMode="External"/><Relationship Id="rId12" Type="http://schemas.openxmlformats.org/officeDocument/2006/relationships/hyperlink" Target="https://internet.garant.ru/document/redirect/47416732/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00288536/0" TargetMode="External"/><Relationship Id="rId11" Type="http://schemas.openxmlformats.org/officeDocument/2006/relationships/hyperlink" Target="https://internet.garant.ru/document/redirect/28361288/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186367/4073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47416732/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Единая Россия</dc:creator>
  <cp:keywords/>
  <dc:description/>
  <cp:lastModifiedBy>Anna</cp:lastModifiedBy>
  <cp:revision>6</cp:revision>
  <cp:lastPrinted>2023-10-03T07:23:00Z</cp:lastPrinted>
  <dcterms:created xsi:type="dcterms:W3CDTF">2023-08-30T07:54:00Z</dcterms:created>
  <dcterms:modified xsi:type="dcterms:W3CDTF">2023-10-03T07:24:00Z</dcterms:modified>
</cp:coreProperties>
</file>